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72" w:rsidRDefault="00DD1172" w:rsidP="00DD1172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2</w:t>
      </w:r>
    </w:p>
    <w:p w:rsidR="00DD1172" w:rsidRDefault="00DD1172" w:rsidP="00DD117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D1172" w:rsidRDefault="00DD1172" w:rsidP="00DD1172">
      <w:pPr>
        <w:autoSpaceDE w:val="0"/>
        <w:ind w:firstLine="4230"/>
        <w:contextualSpacing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DD1172" w:rsidRDefault="00DD1172" w:rsidP="00DD1172">
      <w:pPr>
        <w:autoSpaceDE w:val="0"/>
        <w:ind w:firstLine="4230"/>
        <w:contextualSpacing/>
        <w:jc w:val="right"/>
        <w:rPr>
          <w:rStyle w:val="1"/>
          <w:sz w:val="28"/>
          <w:szCs w:val="28"/>
        </w:rPr>
      </w:pPr>
    </w:p>
    <w:p w:rsidR="00DD1172" w:rsidRDefault="00DD1172" w:rsidP="00DD1172">
      <w:pPr>
        <w:autoSpaceDE w:val="0"/>
        <w:ind w:firstLine="4230"/>
        <w:contextualSpacing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DD1172" w:rsidRDefault="00DD1172" w:rsidP="00DD1172">
      <w:pPr>
        <w:spacing w:before="480"/>
        <w:contextualSpacing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Лёвинского городского поселения от                                     </w:t>
      </w:r>
    </w:p>
    <w:p w:rsidR="00DD1172" w:rsidRDefault="00DD1172" w:rsidP="00DD1172">
      <w:pPr>
        <w:spacing w:before="480"/>
        <w:contextualSpacing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14.06.2022 № 114</w:t>
      </w:r>
    </w:p>
    <w:p w:rsidR="00DD1172" w:rsidRPr="00E0116C" w:rsidRDefault="00DD1172" w:rsidP="00DD1172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DD1172" w:rsidRPr="00E0116C" w:rsidRDefault="00DD1172" w:rsidP="00DD1172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Pr="009B1403">
        <w:rPr>
          <w:rStyle w:val="1"/>
          <w:b/>
          <w:bCs/>
          <w:sz w:val="28"/>
          <w:szCs w:val="28"/>
        </w:rPr>
        <w:t>Лёвинского городского поселения</w:t>
      </w:r>
      <w:r>
        <w:rPr>
          <w:rStyle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D1172" w:rsidRPr="006F6149" w:rsidRDefault="00DD1172" w:rsidP="00DD1172">
      <w:pPr>
        <w:pStyle w:val="a5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>
        <w:rPr>
          <w:sz w:val="28"/>
          <w:szCs w:val="28"/>
        </w:rPr>
        <w:t xml:space="preserve">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>
        <w:rPr>
          <w:sz w:val="28"/>
          <w:szCs w:val="28"/>
        </w:rPr>
        <w:t xml:space="preserve">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DD1172" w:rsidRPr="006F6149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>
        <w:rPr>
          <w:sz w:val="28"/>
          <w:szCs w:val="28"/>
        </w:rPr>
        <w:t xml:space="preserve">нии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 xml:space="preserve">администрации </w:t>
      </w:r>
      <w:r>
        <w:rPr>
          <w:rStyle w:val="1"/>
          <w:sz w:val="28"/>
          <w:szCs w:val="28"/>
        </w:rPr>
        <w:t xml:space="preserve">Лёвинского городского поселения </w:t>
      </w:r>
      <w:r w:rsidRPr="004A4C2F"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также в обеспечении исполнения ими обязанностей, установленных Федеральным законом от 25.12.2008 № 273-ФЗ «О противодействии корр</w:t>
      </w:r>
      <w:r>
        <w:rPr>
          <w:sz w:val="28"/>
          <w:szCs w:val="28"/>
        </w:rPr>
        <w:t xml:space="preserve">упции», </w:t>
      </w:r>
      <w:r>
        <w:rPr>
          <w:sz w:val="28"/>
          <w:szCs w:val="28"/>
        </w:rPr>
        <w:lastRenderedPageBreak/>
        <w:t>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DD1172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DD1172" w:rsidRPr="00A8350C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Style w:val="1"/>
          <w:sz w:val="28"/>
          <w:szCs w:val="28"/>
        </w:rPr>
        <w:t xml:space="preserve">Лёвинского городского поселения </w:t>
      </w:r>
      <w:r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>
        <w:rPr>
          <w:sz w:val="28"/>
          <w:szCs w:val="28"/>
        </w:rPr>
        <w:t xml:space="preserve">омиссия образуется постановлением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. Указанным правовым актом утверждаются состав 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DD1172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sz w:val="28"/>
          <w:szCs w:val="28"/>
        </w:rPr>
        <w:t xml:space="preserve">назначаемый главой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  <w:szCs w:val="28"/>
        </w:rPr>
        <w:t xml:space="preserve"> 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(председатель комиссии).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Руководитель подразделения кадровой службы администрации </w:t>
      </w:r>
      <w:r>
        <w:rPr>
          <w:rStyle w:val="1"/>
          <w:sz w:val="28"/>
          <w:szCs w:val="28"/>
        </w:rPr>
        <w:t xml:space="preserve">Лёвинского городского поселения </w:t>
      </w:r>
      <w:r>
        <w:rPr>
          <w:sz w:val="28"/>
          <w:szCs w:val="28"/>
        </w:rPr>
        <w:t xml:space="preserve">либо должностное лицо подразделения кадровой службы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подразделения кадровой службы, юридического (правового) подразделения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  <w:szCs w:val="28"/>
        </w:rPr>
        <w:t xml:space="preserve">, а также других структурных подразделений администрации </w:t>
      </w:r>
      <w:r>
        <w:rPr>
          <w:rStyle w:val="1"/>
          <w:sz w:val="28"/>
          <w:szCs w:val="28"/>
        </w:rPr>
        <w:lastRenderedPageBreak/>
        <w:t>Лёвинского городского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r>
        <w:rPr>
          <w:rStyle w:val="1"/>
          <w:sz w:val="28"/>
          <w:szCs w:val="28"/>
        </w:rPr>
        <w:t>Лёвинского городского поселения.</w:t>
      </w:r>
    </w:p>
    <w:p w:rsidR="00DD1172" w:rsidRPr="009B00AE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4A4C2F">
        <w:rPr>
          <w:sz w:val="28"/>
          <w:szCs w:val="28"/>
        </w:rPr>
        <w:t xml:space="preserve">. Представитель (представители) научных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>
        <w:rPr>
          <w:sz w:val="28"/>
          <w:szCs w:val="28"/>
        </w:rPr>
        <w:t>муниципальной</w:t>
      </w:r>
      <w:r w:rsidRPr="0040446C">
        <w:rPr>
          <w:sz w:val="28"/>
          <w:szCs w:val="28"/>
        </w:rPr>
        <w:t xml:space="preserve"> службой</w:t>
      </w:r>
      <w:r w:rsidRPr="004A4C2F"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 xml:space="preserve">Лёвинского городского поселения </w:t>
      </w:r>
      <w:r w:rsidRPr="004A4C2F">
        <w:rPr>
          <w:sz w:val="28"/>
          <w:szCs w:val="28"/>
        </w:rPr>
        <w:t>может принять решение о включении в состав комиссии: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Pr="004A4C2F">
        <w:rPr>
          <w:sz w:val="28"/>
          <w:szCs w:val="28"/>
        </w:rPr>
        <w:t xml:space="preserve">бщественного совета при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;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;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Pr="004A4C2F">
        <w:rPr>
          <w:sz w:val="28"/>
          <w:szCs w:val="28"/>
        </w:rPr>
        <w:t xml:space="preserve">профсоюзной организации, действующей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установленном порядке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>
        <w:rPr>
          <w:sz w:val="28"/>
          <w:szCs w:val="28"/>
        </w:rPr>
        <w:t>подпунктах 6.4 и</w:t>
      </w:r>
      <w:r w:rsidRPr="004A4C2F">
        <w:rPr>
          <w:sz w:val="28"/>
          <w:szCs w:val="28"/>
        </w:rPr>
        <w:t xml:space="preserve"> 6.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, н</w:t>
      </w:r>
      <w:r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9. Число членов комиссии, не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DD1172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, замещающие должности муниципальной службы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, недопустимо.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D1172" w:rsidRPr="006233DE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DD1172" w:rsidRPr="005C297C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14.1. Представление главой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6233DE">
        <w:rPr>
          <w:sz w:val="28"/>
          <w:szCs w:val="28"/>
        </w:rPr>
        <w:t xml:space="preserve"> </w:t>
      </w:r>
      <w:r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Pr="006233DE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br/>
      </w:r>
      <w:r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>и муниципальными служащими</w:t>
      </w:r>
      <w:r w:rsidRPr="006233DE">
        <w:rPr>
          <w:rFonts w:eastAsiaTheme="minorHAnsi"/>
          <w:sz w:val="28"/>
          <w:szCs w:val="28"/>
          <w:lang w:eastAsia="en-US"/>
        </w:rPr>
        <w:t>, и соблюден</w:t>
      </w:r>
      <w:r>
        <w:rPr>
          <w:rFonts w:eastAsiaTheme="minorHAnsi"/>
          <w:sz w:val="28"/>
          <w:szCs w:val="28"/>
          <w:lang w:eastAsia="en-US"/>
        </w:rPr>
        <w:t>ия муниципальными</w:t>
      </w:r>
      <w:r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</w:t>
      </w:r>
      <w:r w:rsidRPr="006233DE">
        <w:rPr>
          <w:sz w:val="28"/>
          <w:szCs w:val="28"/>
        </w:rPr>
        <w:t>:</w:t>
      </w:r>
    </w:p>
    <w:p w:rsidR="00DD1172" w:rsidRPr="005977A9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rFonts w:eastAsiaTheme="minorHAnsi"/>
          <w:sz w:val="28"/>
          <w:szCs w:val="28"/>
          <w:lang w:eastAsia="en-US"/>
        </w:rPr>
        <w:t xml:space="preserve">недостоверных </w:t>
      </w:r>
      <w:r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пунктом ___ названного Положения</w:t>
      </w:r>
      <w:r w:rsidRPr="004A4C2F">
        <w:rPr>
          <w:sz w:val="28"/>
          <w:szCs w:val="28"/>
        </w:rPr>
        <w:t>;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 службы </w:t>
      </w:r>
      <w:r w:rsidRPr="004A4C2F">
        <w:rPr>
          <w:sz w:val="28"/>
          <w:szCs w:val="28"/>
        </w:rPr>
        <w:t xml:space="preserve">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</w:rPr>
        <w:t xml:space="preserve"> должность муниципальной службы, включенную в перечень должностей, утвержденный правовым актом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</w:r>
      <w:r>
        <w:rPr>
          <w:sz w:val="28"/>
        </w:rPr>
        <w:lastRenderedPageBreak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о невозможности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DD1172" w:rsidRPr="007F0BDB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DD1172" w:rsidRPr="004A4C2F" w:rsidRDefault="00DD1172" w:rsidP="00DD1172">
      <w:pPr>
        <w:pStyle w:val="a5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4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</w:t>
      </w:r>
      <w:r w:rsidRPr="004A4C2F">
        <w:rPr>
          <w:sz w:val="28"/>
          <w:szCs w:val="28"/>
          <w:lang w:eastAsia="en-US"/>
        </w:rPr>
        <w:lastRenderedPageBreak/>
        <w:t>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>
        <w:rPr>
          <w:sz w:val="28"/>
          <w:szCs w:val="28"/>
        </w:rPr>
        <w:br/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DD1172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, в </w:t>
      </w:r>
      <w:r>
        <w:rPr>
          <w:sz w:val="28"/>
          <w:szCs w:val="28"/>
        </w:rPr>
        <w:t>подразделение кадровой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 xml:space="preserve">с учетом требований </w:t>
      </w:r>
      <w:hyperlink r:id="rId5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DD1172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DD1172" w:rsidRPr="00947F00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DD1172" w:rsidRPr="00947F00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>его Положения, рассматривается 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6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DD1172" w:rsidRPr="00947F00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8"/>
          <w:szCs w:val="28"/>
          <w:lang w:eastAsia="en-US"/>
        </w:rPr>
        <w:t xml:space="preserve">глава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D1172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</w:t>
      </w:r>
      <w:r w:rsidRPr="00947F00">
        <w:rPr>
          <w:sz w:val="28"/>
          <w:szCs w:val="28"/>
          <w:lang w:eastAsia="en-US"/>
        </w:rPr>
        <w:lastRenderedPageBreak/>
        <w:t xml:space="preserve">запросов обращение или уведомление, а также заключение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DD1172" w:rsidRPr="003A32E6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3A32E6">
        <w:rPr>
          <w:bCs/>
          <w:color w:val="000000"/>
          <w:sz w:val="28"/>
          <w:szCs w:val="28"/>
        </w:rPr>
        <w:t xml:space="preserve">1. </w:t>
      </w:r>
      <w:r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>
        <w:rPr>
          <w:sz w:val="28"/>
          <w:szCs w:val="28"/>
        </w:rPr>
        <w:br/>
      </w:r>
      <w:r w:rsidRPr="003A32E6">
        <w:rPr>
          <w:sz w:val="28"/>
          <w:szCs w:val="28"/>
        </w:rPr>
        <w:t>и 19 настоящего Положения, должны содержать:</w:t>
      </w:r>
    </w:p>
    <w:p w:rsidR="00DD1172" w:rsidRPr="003A32E6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1.1. Информацию, изложенную в обращениях или уведомлениях, ук</w:t>
      </w:r>
      <w:r>
        <w:rPr>
          <w:sz w:val="28"/>
          <w:szCs w:val="28"/>
        </w:rPr>
        <w:t>азанных в абзацах втором и четвертом</w:t>
      </w:r>
      <w:r w:rsidRPr="003A32E6">
        <w:rPr>
          <w:sz w:val="28"/>
          <w:szCs w:val="28"/>
        </w:rPr>
        <w:t xml:space="preserve"> подпункта 14.2 и подпункте 14.5 </w:t>
      </w:r>
      <w:r w:rsidRPr="003A32E6">
        <w:rPr>
          <w:sz w:val="28"/>
          <w:szCs w:val="28"/>
        </w:rPr>
        <w:br/>
        <w:t>пункта 14 настоящего Положения.</w:t>
      </w:r>
    </w:p>
    <w:p w:rsidR="00DD1172" w:rsidRPr="003A32E6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D1172" w:rsidRPr="003A32E6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>
        <w:rPr>
          <w:sz w:val="28"/>
          <w:szCs w:val="28"/>
        </w:rPr>
        <w:t xml:space="preserve">занных в абзацах втором </w:t>
      </w:r>
      <w:r>
        <w:rPr>
          <w:sz w:val="28"/>
          <w:szCs w:val="28"/>
        </w:rPr>
        <w:br/>
        <w:t>и четвертом</w:t>
      </w:r>
      <w:r w:rsidRPr="003A32E6">
        <w:rPr>
          <w:sz w:val="28"/>
          <w:szCs w:val="28"/>
        </w:rPr>
        <w:t xml:space="preserve"> подпункта 14.2 и подпункте 14.5 п</w:t>
      </w:r>
      <w:r>
        <w:rPr>
          <w:sz w:val="28"/>
          <w:szCs w:val="28"/>
        </w:rPr>
        <w:t xml:space="preserve">ункта 14 настоящего Положения, </w:t>
      </w:r>
      <w:r w:rsidRPr="003A32E6">
        <w:rPr>
          <w:sz w:val="28"/>
          <w:szCs w:val="28"/>
        </w:rPr>
        <w:t>а также рекомендации для принятия од</w:t>
      </w:r>
      <w:r>
        <w:rPr>
          <w:sz w:val="28"/>
          <w:szCs w:val="28"/>
        </w:rPr>
        <w:t xml:space="preserve">ного из решений </w:t>
      </w:r>
      <w:r>
        <w:rPr>
          <w:sz w:val="28"/>
          <w:szCs w:val="28"/>
        </w:rPr>
        <w:br/>
        <w:t xml:space="preserve">в соответствии </w:t>
      </w:r>
      <w:r w:rsidRPr="003A32E6">
        <w:rPr>
          <w:sz w:val="28"/>
          <w:szCs w:val="28"/>
        </w:rPr>
        <w:t>с пунктами 3</w:t>
      </w:r>
      <w:r>
        <w:rPr>
          <w:sz w:val="28"/>
          <w:szCs w:val="28"/>
        </w:rPr>
        <w:t>1, 33, 35</w:t>
      </w:r>
      <w:r w:rsidRPr="003A32E6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Положения или иного решения</w:t>
      </w:r>
      <w:r w:rsidRPr="003A32E6">
        <w:rPr>
          <w:sz w:val="28"/>
          <w:szCs w:val="28"/>
        </w:rPr>
        <w:t>.</w:t>
      </w:r>
    </w:p>
    <w:p w:rsidR="00DD1172" w:rsidRPr="00947F00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4A4C2F">
        <w:rPr>
          <w:sz w:val="28"/>
          <w:szCs w:val="28"/>
        </w:rPr>
        <w:lastRenderedPageBreak/>
        <w:t xml:space="preserve">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DD1172" w:rsidRPr="00CF366E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абзаце третьем </w:t>
      </w:r>
      <w:r w:rsidRPr="00CF366E">
        <w:rPr>
          <w:sz w:val="28"/>
          <w:szCs w:val="28"/>
        </w:rPr>
        <w:t xml:space="preserve">подпункта 14.2 пункта 14 настоящего Положения,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DD1172" w:rsidRPr="00CF366E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DD1172" w:rsidRPr="00CF366E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CF366E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CF366E">
        <w:rPr>
          <w:sz w:val="28"/>
          <w:szCs w:val="28"/>
        </w:rPr>
        <w:t xml:space="preserve">. </w:t>
      </w:r>
    </w:p>
    <w:p w:rsidR="00DD1172" w:rsidRPr="00CF366E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DD1172" w:rsidRPr="00CF366E" w:rsidRDefault="00DD1172" w:rsidP="00DD11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DD1172" w:rsidRPr="00CF366E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8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lastRenderedPageBreak/>
        <w:t xml:space="preserve">о намерении </w:t>
      </w:r>
      <w:r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DD1172" w:rsidRPr="00C564EC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1172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DD1172" w:rsidRPr="00F90ED0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</w:t>
      </w:r>
      <w:r w:rsidRPr="006233DE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>и муниципальными служащими</w:t>
      </w:r>
      <w:r w:rsidRPr="006233DE">
        <w:rPr>
          <w:rFonts w:eastAsiaTheme="minorHAnsi"/>
          <w:sz w:val="28"/>
          <w:szCs w:val="28"/>
          <w:lang w:eastAsia="en-US"/>
        </w:rPr>
        <w:t>, и соблюден</w:t>
      </w:r>
      <w:r>
        <w:rPr>
          <w:rFonts w:eastAsiaTheme="minorHAnsi"/>
          <w:sz w:val="28"/>
          <w:szCs w:val="28"/>
          <w:lang w:eastAsia="en-US"/>
        </w:rPr>
        <w:t>ия муниципальными</w:t>
      </w:r>
      <w:r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>являются достоверными и полными.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Положением, названного </w:t>
      </w:r>
      <w:r>
        <w:rPr>
          <w:rFonts w:eastAsiaTheme="minorHAnsi"/>
          <w:sz w:val="28"/>
          <w:szCs w:val="28"/>
          <w:lang w:eastAsia="en-US"/>
        </w:rPr>
        <w:br/>
        <w:t>в подпункте 29.1 настоящего пункта,</w:t>
      </w:r>
      <w:r w:rsidRPr="004A4C2F">
        <w:rPr>
          <w:sz w:val="28"/>
          <w:szCs w:val="28"/>
        </w:rPr>
        <w:t xml:space="preserve"> являются недостоверными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.2.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 xml:space="preserve">служащий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DD1172" w:rsidRDefault="00DD1172" w:rsidP="00DD1172">
      <w:pPr>
        <w:pStyle w:val="a5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:rsidR="00DD1172" w:rsidRPr="004A4C2F" w:rsidRDefault="00DD1172" w:rsidP="00DD1172">
      <w:pPr>
        <w:pStyle w:val="a5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>
        <w:rPr>
          <w:sz w:val="28"/>
          <w:szCs w:val="28"/>
        </w:rPr>
        <w:t xml:space="preserve">иссия рекомендует главе </w:t>
      </w:r>
      <w:r w:rsidRPr="004A4C2F">
        <w:rPr>
          <w:sz w:val="28"/>
          <w:szCs w:val="28"/>
        </w:rPr>
        <w:t xml:space="preserve">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DD1172" w:rsidRPr="00EE79FA" w:rsidRDefault="00DD1172" w:rsidP="00DD11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DD1172" w:rsidRPr="00EE79FA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DD1172" w:rsidRPr="00EE79FA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Pr="00EE79FA">
        <w:rPr>
          <w:sz w:val="28"/>
          <w:szCs w:val="28"/>
          <w:lang w:eastAsia="en-US"/>
        </w:rPr>
        <w:t xml:space="preserve">.2.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и (или)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DD1172" w:rsidRPr="009379C2" w:rsidRDefault="00DD1172" w:rsidP="00DD1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33</w:t>
      </w:r>
      <w:r w:rsidRPr="00EE79FA">
        <w:rPr>
          <w:sz w:val="28"/>
          <w:szCs w:val="28"/>
          <w:lang w:eastAsia="en-US"/>
        </w:rPr>
        <w:t xml:space="preserve">.3. Признать, что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служащий </w:t>
      </w:r>
      <w:r>
        <w:rPr>
          <w:sz w:val="28"/>
          <w:szCs w:val="28"/>
          <w:lang w:eastAsia="en-US"/>
        </w:rPr>
        <w:br/>
      </w:r>
      <w:r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EE79FA">
        <w:rPr>
          <w:sz w:val="28"/>
          <w:szCs w:val="28"/>
          <w:lang w:eastAsia="en-US"/>
        </w:rPr>
        <w:t xml:space="preserve"> применить к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230-ФЗ, являются достоверными и полными.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главе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одно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DD1172" w:rsidRDefault="00DD1172" w:rsidP="00DD1172">
      <w:pPr>
        <w:pStyle w:val="a5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DD1172" w:rsidRPr="004A4C2F" w:rsidRDefault="00DD1172" w:rsidP="00DD1172">
      <w:pPr>
        <w:pStyle w:val="a5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</w:t>
      </w:r>
      <w:r w:rsidRPr="004A4C2F">
        <w:rPr>
          <w:sz w:val="28"/>
          <w:szCs w:val="28"/>
        </w:rPr>
        <w:lastRenderedPageBreak/>
        <w:t xml:space="preserve">(оказание услуг) нарушают требования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>
        <w:rPr>
          <w:sz w:val="28"/>
          <w:szCs w:val="28"/>
        </w:rPr>
        <w:t>пунктами 29 – 35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на заседании членов комиссии.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r w:rsidRPr="004A4C2F">
        <w:rPr>
          <w:sz w:val="28"/>
          <w:szCs w:val="28"/>
        </w:rPr>
        <w:lastRenderedPageBreak/>
        <w:t>абзаце втором подпункта 14.2 пункта 14 настоящего Положения, носит обязательный характер.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краткое изложение их выступлений.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 xml:space="preserve">администрацию </w:t>
      </w:r>
      <w:r>
        <w:rPr>
          <w:rStyle w:val="1"/>
          <w:sz w:val="28"/>
          <w:szCs w:val="28"/>
        </w:rPr>
        <w:t>Лёвинского городского поселения.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.7. Другие сведения.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.8. Результаты голосования.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.9. Решение и обоснование его принятия.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 Член комиссии, не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согласный с е</w:t>
      </w:r>
      <w:r>
        <w:rPr>
          <w:sz w:val="28"/>
          <w:szCs w:val="28"/>
        </w:rPr>
        <w:t>е</w:t>
      </w:r>
      <w:r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4A4C2F">
        <w:rPr>
          <w:sz w:val="28"/>
          <w:szCs w:val="28"/>
        </w:rPr>
        <w:t xml:space="preserve"> служащий.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4A4C2F">
        <w:rPr>
          <w:sz w:val="28"/>
          <w:szCs w:val="28"/>
        </w:rPr>
        <w:t xml:space="preserve">. Копии протокола заседания комиссии в </w:t>
      </w:r>
      <w:r w:rsidRPr="00292AA0">
        <w:rPr>
          <w:sz w:val="28"/>
          <w:szCs w:val="28"/>
        </w:rPr>
        <w:t>7-дневный срок</w:t>
      </w:r>
      <w:r w:rsidRPr="004A4C2F">
        <w:rPr>
          <w:sz w:val="28"/>
          <w:szCs w:val="28"/>
        </w:rPr>
        <w:t xml:space="preserve"> со дня заседания направляются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принятом решении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 w:rsidRPr="004A4C2F">
        <w:rPr>
          <w:sz w:val="28"/>
          <w:szCs w:val="28"/>
        </w:rPr>
        <w:t xml:space="preserve"> оглашается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без обсуждения.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муниципального служащего</w:t>
      </w:r>
      <w:r w:rsidRPr="004A4C2F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>
        <w:rPr>
          <w:rStyle w:val="1"/>
          <w:sz w:val="28"/>
          <w:szCs w:val="28"/>
        </w:rPr>
        <w:t>Лёвинского городского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>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4A4C2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при необходимости – немедленно.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к служебному поведению и (или) требований об урегулировании конфликта интересов.</w:t>
      </w:r>
    </w:p>
    <w:p w:rsidR="00DD1172" w:rsidRPr="004A4C2F" w:rsidRDefault="00DD1172" w:rsidP="00DD11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подразделения кадровой службы</w:t>
      </w:r>
      <w:r w:rsidRPr="004A4C2F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 xml:space="preserve">пись или направляется заказным письмом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D1172" w:rsidRPr="000A23E2" w:rsidRDefault="00DD1172" w:rsidP="00DD1172">
      <w:pPr>
        <w:pStyle w:val="a5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78.1pt;margin-top:163.65pt;width:82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5dJr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JC4EPkeAgAAOwQAAA4AAAAAAAAAAAAAAAAALgIAAGRycy9lMm9Eb2MueG1sUEsB&#10;Ai0AFAAGAAgAAAAhAJ6FsB7eAAAACwEAAA8AAAAAAAAAAAAAAAAAeAQAAGRycy9kb3ducmV2Lnht&#10;bFBLBQYAAAAABAAEAPMAAACDBQAAAAA=&#10;"/>
        </w:pict>
      </w:r>
      <w:r>
        <w:rPr>
          <w:sz w:val="28"/>
          <w:szCs w:val="28"/>
        </w:rPr>
        <w:t>49</w:t>
      </w:r>
      <w:r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p w:rsidR="00371CD2" w:rsidRDefault="00371CD2"/>
    <w:sectPr w:rsidR="00371CD2" w:rsidSect="00F71B37">
      <w:headerReference w:type="default" r:id="rId10"/>
      <w:footerReference w:type="default" r:id="rId11"/>
      <w:pgSz w:w="11906" w:h="16838"/>
      <w:pgMar w:top="851" w:right="566" w:bottom="851" w:left="1418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DD1172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DD11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569D5" w:rsidRDefault="00DD11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172"/>
    <w:rsid w:val="00371CD2"/>
    <w:rsid w:val="00A3404F"/>
    <w:rsid w:val="00D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7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172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D117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D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">
    <w:name w:val="Основной шрифт абзаца1"/>
    <w:rsid w:val="00DD1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header" Target="header1.xm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4660</Words>
  <Characters>26563</Characters>
  <Application>Microsoft Office Word</Application>
  <DocSecurity>0</DocSecurity>
  <Lines>221</Lines>
  <Paragraphs>62</Paragraphs>
  <ScaleCrop>false</ScaleCrop>
  <Company/>
  <LinksUpToDate>false</LinksUpToDate>
  <CharactersWithSpaces>31161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2024-01-23T10:37:00Z</dcterms:created>
  <dcterms:modified xsi:type="dcterms:W3CDTF">2024-01-23T10:38:00Z</dcterms:modified>
</cp:coreProperties>
</file>