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89"/>
        <w:tblW w:w="9648" w:type="dxa"/>
        <w:tblLook w:val="01E0"/>
      </w:tblPr>
      <w:tblGrid>
        <w:gridCol w:w="5328"/>
        <w:gridCol w:w="4320"/>
      </w:tblGrid>
      <w:tr w:rsidR="00E96DAB" w:rsidRPr="003B28ED" w:rsidTr="00F86E16">
        <w:tc>
          <w:tcPr>
            <w:tcW w:w="5328" w:type="dxa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96DAB" w:rsidRDefault="00E96DAB" w:rsidP="00F86E16">
            <w:pPr>
              <w:jc w:val="right"/>
              <w:rPr>
                <w:sz w:val="28"/>
                <w:szCs w:val="28"/>
              </w:rPr>
            </w:pPr>
          </w:p>
          <w:p w:rsidR="00E96DAB" w:rsidRDefault="00E96DAB" w:rsidP="00F86E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E96DAB" w:rsidRDefault="00E96DAB" w:rsidP="00F86E16">
            <w:pPr>
              <w:jc w:val="right"/>
              <w:rPr>
                <w:sz w:val="28"/>
                <w:szCs w:val="28"/>
              </w:rPr>
            </w:pPr>
          </w:p>
          <w:p w:rsidR="00E96DAB" w:rsidRDefault="00E96DAB" w:rsidP="00F86E16">
            <w:pPr>
              <w:jc w:val="right"/>
              <w:rPr>
                <w:sz w:val="28"/>
                <w:szCs w:val="28"/>
              </w:rPr>
            </w:pPr>
            <w:r w:rsidRPr="003B28ED">
              <w:rPr>
                <w:sz w:val="28"/>
                <w:szCs w:val="28"/>
              </w:rPr>
              <w:t>УТВЕРЖДЕН</w:t>
            </w:r>
          </w:p>
          <w:p w:rsidR="00E96DAB" w:rsidRPr="003B28ED" w:rsidRDefault="00E96DAB" w:rsidP="00F86E16">
            <w:pPr>
              <w:jc w:val="right"/>
              <w:rPr>
                <w:sz w:val="28"/>
                <w:szCs w:val="28"/>
              </w:rPr>
            </w:pPr>
          </w:p>
          <w:p w:rsidR="00E96DAB" w:rsidRDefault="00E96DAB" w:rsidP="00F86E16">
            <w:pPr>
              <w:jc w:val="right"/>
              <w:rPr>
                <w:sz w:val="28"/>
                <w:szCs w:val="28"/>
              </w:rPr>
            </w:pPr>
            <w:r w:rsidRPr="003B28ED">
              <w:rPr>
                <w:sz w:val="28"/>
                <w:szCs w:val="28"/>
              </w:rPr>
              <w:t xml:space="preserve">постановлением администрации </w:t>
            </w:r>
            <w:r w:rsidRPr="00785668">
              <w:rPr>
                <w:sz w:val="28"/>
                <w:szCs w:val="28"/>
              </w:rPr>
              <w:t>Лёвинского</w:t>
            </w:r>
            <w:r>
              <w:rPr>
                <w:sz w:val="28"/>
                <w:szCs w:val="28"/>
              </w:rPr>
              <w:t xml:space="preserve"> городского</w:t>
            </w:r>
            <w:r w:rsidRPr="003B28ED">
              <w:rPr>
                <w:sz w:val="28"/>
                <w:szCs w:val="28"/>
              </w:rPr>
              <w:t xml:space="preserve"> поселения  </w:t>
            </w:r>
          </w:p>
          <w:p w:rsidR="00E96DAB" w:rsidRPr="003B28ED" w:rsidRDefault="00E96DAB" w:rsidP="00F86E16">
            <w:pPr>
              <w:jc w:val="right"/>
              <w:rPr>
                <w:sz w:val="28"/>
                <w:szCs w:val="28"/>
              </w:rPr>
            </w:pPr>
            <w:r w:rsidRPr="003B28E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09.10.2023 № 211                           </w:t>
            </w:r>
          </w:p>
        </w:tc>
      </w:tr>
    </w:tbl>
    <w:p w:rsidR="00E96DAB" w:rsidRDefault="00E96DAB" w:rsidP="00E96DAB">
      <w:pPr>
        <w:jc w:val="both"/>
        <w:rPr>
          <w:sz w:val="28"/>
          <w:szCs w:val="28"/>
        </w:rPr>
      </w:pPr>
    </w:p>
    <w:p w:rsidR="00E96DAB" w:rsidRDefault="00E96DAB" w:rsidP="00E96DAB">
      <w:pPr>
        <w:jc w:val="both"/>
        <w:rPr>
          <w:sz w:val="28"/>
          <w:szCs w:val="28"/>
        </w:rPr>
      </w:pPr>
    </w:p>
    <w:p w:rsidR="00E96DAB" w:rsidRPr="003B28ED" w:rsidRDefault="00E96DAB" w:rsidP="00E96DAB">
      <w:pPr>
        <w:rPr>
          <w:sz w:val="28"/>
          <w:szCs w:val="28"/>
        </w:rPr>
      </w:pPr>
    </w:p>
    <w:p w:rsidR="00E96DAB" w:rsidRPr="003B28ED" w:rsidRDefault="00E96DAB" w:rsidP="00E96DAB">
      <w:pPr>
        <w:rPr>
          <w:sz w:val="28"/>
          <w:szCs w:val="28"/>
        </w:rPr>
      </w:pPr>
    </w:p>
    <w:p w:rsidR="00E96DAB" w:rsidRPr="003B28ED" w:rsidRDefault="00E96DAB" w:rsidP="00E96DAB">
      <w:pPr>
        <w:jc w:val="center"/>
        <w:rPr>
          <w:b/>
          <w:sz w:val="28"/>
          <w:szCs w:val="28"/>
        </w:rPr>
      </w:pPr>
      <w:r w:rsidRPr="003B28ED">
        <w:rPr>
          <w:b/>
          <w:sz w:val="28"/>
          <w:szCs w:val="28"/>
        </w:rPr>
        <w:t>СОСТАВ</w:t>
      </w:r>
    </w:p>
    <w:p w:rsidR="00E96DAB" w:rsidRPr="003B28ED" w:rsidRDefault="00E96DAB" w:rsidP="00E96DAB">
      <w:pPr>
        <w:jc w:val="center"/>
        <w:rPr>
          <w:b/>
          <w:sz w:val="28"/>
          <w:szCs w:val="28"/>
        </w:rPr>
      </w:pPr>
      <w:r w:rsidRPr="003B28ED">
        <w:rPr>
          <w:b/>
          <w:sz w:val="28"/>
          <w:szCs w:val="28"/>
        </w:rPr>
        <w:t xml:space="preserve">комиссии по противодействию коррупции в муниципальном образовании </w:t>
      </w:r>
      <w:r w:rsidRPr="00785668">
        <w:rPr>
          <w:b/>
          <w:sz w:val="28"/>
          <w:szCs w:val="28"/>
        </w:rPr>
        <w:t>Лёвинско</w:t>
      </w:r>
      <w:r>
        <w:rPr>
          <w:b/>
          <w:sz w:val="28"/>
          <w:szCs w:val="28"/>
        </w:rPr>
        <w:t>е городское</w:t>
      </w:r>
      <w:r w:rsidRPr="003B28ED">
        <w:rPr>
          <w:b/>
          <w:sz w:val="28"/>
          <w:szCs w:val="28"/>
        </w:rPr>
        <w:t xml:space="preserve"> поселение </w:t>
      </w:r>
      <w:proofErr w:type="spellStart"/>
      <w:r w:rsidRPr="003B28ED">
        <w:rPr>
          <w:b/>
          <w:sz w:val="28"/>
          <w:szCs w:val="28"/>
        </w:rPr>
        <w:t>Оричевского</w:t>
      </w:r>
      <w:proofErr w:type="spellEnd"/>
      <w:r w:rsidRPr="003B28ED">
        <w:rPr>
          <w:b/>
          <w:sz w:val="28"/>
          <w:szCs w:val="28"/>
        </w:rPr>
        <w:t xml:space="preserve"> района Кировской области</w:t>
      </w:r>
    </w:p>
    <w:p w:rsidR="00E96DAB" w:rsidRPr="003B28ED" w:rsidRDefault="00E96DAB" w:rsidP="00E96DAB">
      <w:pPr>
        <w:jc w:val="center"/>
        <w:rPr>
          <w:b/>
          <w:sz w:val="28"/>
          <w:szCs w:val="28"/>
        </w:rPr>
      </w:pPr>
    </w:p>
    <w:p w:rsidR="00E96DAB" w:rsidRPr="003B28ED" w:rsidRDefault="00E96DAB" w:rsidP="00E96DAB">
      <w:pPr>
        <w:jc w:val="center"/>
        <w:rPr>
          <w:b/>
          <w:sz w:val="28"/>
          <w:szCs w:val="28"/>
        </w:rPr>
      </w:pPr>
    </w:p>
    <w:tbl>
      <w:tblPr>
        <w:tblW w:w="9648" w:type="dxa"/>
        <w:tblLook w:val="01E0"/>
      </w:tblPr>
      <w:tblGrid>
        <w:gridCol w:w="3168"/>
        <w:gridCol w:w="409"/>
        <w:gridCol w:w="6071"/>
      </w:tblGrid>
      <w:tr w:rsidR="00E96DAB" w:rsidRPr="003B28ED" w:rsidTr="00F86E16">
        <w:tc>
          <w:tcPr>
            <w:tcW w:w="3168" w:type="dxa"/>
            <w:shd w:val="clear" w:color="auto" w:fill="auto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ГАВРИЛОВА </w:t>
            </w:r>
          </w:p>
          <w:p w:rsidR="00E96DAB" w:rsidRDefault="00E96DAB" w:rsidP="00F8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E96DAB" w:rsidRPr="003B28ED" w:rsidRDefault="00E96DAB" w:rsidP="00F8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 </w:t>
            </w:r>
          </w:p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  <w:r w:rsidRPr="003B28ED">
              <w:rPr>
                <w:sz w:val="28"/>
                <w:szCs w:val="28"/>
              </w:rPr>
              <w:t>-</w:t>
            </w:r>
          </w:p>
        </w:tc>
        <w:tc>
          <w:tcPr>
            <w:tcW w:w="6071" w:type="dxa"/>
            <w:shd w:val="clear" w:color="auto" w:fill="auto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B28E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B2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785668">
              <w:rPr>
                <w:sz w:val="28"/>
                <w:szCs w:val="28"/>
              </w:rPr>
              <w:t>Лёвинского</w:t>
            </w:r>
            <w:r w:rsidRPr="003B2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Pr="003B28ED">
              <w:rPr>
                <w:sz w:val="28"/>
                <w:szCs w:val="28"/>
              </w:rPr>
              <w:t xml:space="preserve"> поселения, председатель комиссии;</w:t>
            </w:r>
          </w:p>
        </w:tc>
      </w:tr>
      <w:tr w:rsidR="00E96DAB" w:rsidRPr="003B28ED" w:rsidTr="00F86E16">
        <w:tc>
          <w:tcPr>
            <w:tcW w:w="3168" w:type="dxa"/>
            <w:shd w:val="clear" w:color="auto" w:fill="auto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auto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</w:tr>
      <w:tr w:rsidR="00E96DAB" w:rsidRPr="003B28ED" w:rsidTr="00F86E16">
        <w:tc>
          <w:tcPr>
            <w:tcW w:w="3168" w:type="dxa"/>
            <w:shd w:val="clear" w:color="auto" w:fill="auto"/>
          </w:tcPr>
          <w:p w:rsidR="00E96DAB" w:rsidRDefault="00E96DAB" w:rsidP="00F86E16">
            <w:pPr>
              <w:rPr>
                <w:sz w:val="28"/>
                <w:szCs w:val="28"/>
              </w:rPr>
            </w:pPr>
          </w:p>
          <w:p w:rsidR="00E96DAB" w:rsidRDefault="00E96DAB" w:rsidP="00F8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СЮЗЕВА </w:t>
            </w:r>
          </w:p>
          <w:p w:rsidR="00E96DAB" w:rsidRPr="003B28ED" w:rsidRDefault="00E96DAB" w:rsidP="00F8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Роза </w:t>
            </w:r>
            <w:proofErr w:type="spellStart"/>
            <w:r>
              <w:rPr>
                <w:sz w:val="28"/>
                <w:szCs w:val="28"/>
              </w:rPr>
              <w:t>Шайхулловна</w:t>
            </w:r>
            <w:proofErr w:type="spellEnd"/>
          </w:p>
        </w:tc>
        <w:tc>
          <w:tcPr>
            <w:tcW w:w="409" w:type="dxa"/>
          </w:tcPr>
          <w:p w:rsidR="00E96DAB" w:rsidRDefault="00E96DAB" w:rsidP="00F86E16">
            <w:pPr>
              <w:rPr>
                <w:sz w:val="28"/>
                <w:szCs w:val="28"/>
              </w:rPr>
            </w:pPr>
          </w:p>
          <w:p w:rsidR="00E96DAB" w:rsidRPr="003B28ED" w:rsidRDefault="00E96DAB" w:rsidP="00F86E16">
            <w:pPr>
              <w:rPr>
                <w:sz w:val="28"/>
                <w:szCs w:val="28"/>
              </w:rPr>
            </w:pPr>
            <w:r w:rsidRPr="003B28ED">
              <w:rPr>
                <w:sz w:val="28"/>
                <w:szCs w:val="28"/>
              </w:rPr>
              <w:t>-</w:t>
            </w:r>
          </w:p>
        </w:tc>
        <w:tc>
          <w:tcPr>
            <w:tcW w:w="6071" w:type="dxa"/>
            <w:shd w:val="clear" w:color="auto" w:fill="auto"/>
          </w:tcPr>
          <w:p w:rsidR="00E96DAB" w:rsidRDefault="00E96DAB" w:rsidP="00F86E16">
            <w:pPr>
              <w:rPr>
                <w:sz w:val="28"/>
                <w:szCs w:val="28"/>
              </w:rPr>
            </w:pPr>
          </w:p>
          <w:p w:rsidR="00E96DAB" w:rsidRDefault="00E96DAB" w:rsidP="00F8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2278EB">
              <w:rPr>
                <w:sz w:val="28"/>
                <w:szCs w:val="28"/>
              </w:rPr>
              <w:t xml:space="preserve"> администрации </w:t>
            </w:r>
            <w:r w:rsidRPr="00785668">
              <w:rPr>
                <w:sz w:val="28"/>
                <w:szCs w:val="28"/>
              </w:rPr>
              <w:t>Лёвинского</w:t>
            </w:r>
            <w:r w:rsidRPr="002278EB">
              <w:rPr>
                <w:sz w:val="28"/>
                <w:szCs w:val="28"/>
              </w:rPr>
              <w:t xml:space="preserve"> городского поселения</w:t>
            </w:r>
            <w:r w:rsidRPr="003B28E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3B28ED">
              <w:rPr>
                <w:sz w:val="28"/>
                <w:szCs w:val="28"/>
              </w:rPr>
              <w:t xml:space="preserve"> комиссии;</w:t>
            </w:r>
          </w:p>
          <w:p w:rsidR="00E96DAB" w:rsidRDefault="00E96DAB" w:rsidP="00F86E16">
            <w:pPr>
              <w:rPr>
                <w:sz w:val="28"/>
                <w:szCs w:val="28"/>
              </w:rPr>
            </w:pPr>
          </w:p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</w:tr>
      <w:tr w:rsidR="00E96DAB" w:rsidRPr="003B28ED" w:rsidTr="00F86E16">
        <w:tc>
          <w:tcPr>
            <w:tcW w:w="3168" w:type="dxa"/>
            <w:shd w:val="clear" w:color="auto" w:fill="auto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auto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</w:tr>
      <w:tr w:rsidR="00E96DAB" w:rsidRPr="003B28ED" w:rsidTr="00F86E16">
        <w:tc>
          <w:tcPr>
            <w:tcW w:w="3168" w:type="dxa"/>
            <w:shd w:val="clear" w:color="auto" w:fill="auto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КАСЬЯНОВА</w:t>
            </w:r>
          </w:p>
          <w:p w:rsidR="00E96DAB" w:rsidRPr="003B28ED" w:rsidRDefault="00E96DAB" w:rsidP="00F8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409" w:type="dxa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  <w:r w:rsidRPr="003B28ED">
              <w:rPr>
                <w:sz w:val="28"/>
                <w:szCs w:val="28"/>
              </w:rPr>
              <w:t>-</w:t>
            </w:r>
          </w:p>
        </w:tc>
        <w:tc>
          <w:tcPr>
            <w:tcW w:w="6071" w:type="dxa"/>
            <w:shd w:val="clear" w:color="auto" w:fill="auto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специалист-юрисконсульт</w:t>
            </w:r>
            <w:r w:rsidRPr="006046A1">
              <w:rPr>
                <w:sz w:val="28"/>
                <w:szCs w:val="28"/>
              </w:rPr>
              <w:t xml:space="preserve"> администрации Лёвинского городского поселения, </w:t>
            </w:r>
            <w:r>
              <w:rPr>
                <w:sz w:val="28"/>
                <w:szCs w:val="28"/>
              </w:rPr>
              <w:t>секретарь</w:t>
            </w:r>
            <w:r w:rsidRPr="006046A1">
              <w:rPr>
                <w:sz w:val="28"/>
                <w:szCs w:val="28"/>
              </w:rPr>
              <w:t xml:space="preserve">  комиссии;</w:t>
            </w:r>
          </w:p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</w:tr>
      <w:tr w:rsidR="00E96DAB" w:rsidRPr="003B28ED" w:rsidTr="00F86E16">
        <w:tc>
          <w:tcPr>
            <w:tcW w:w="3168" w:type="dxa"/>
            <w:shd w:val="clear" w:color="auto" w:fill="auto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  <w:tc>
          <w:tcPr>
            <w:tcW w:w="409" w:type="dxa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auto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</w:tr>
      <w:tr w:rsidR="00E96DAB" w:rsidRPr="003B28ED" w:rsidTr="00F86E16">
        <w:tc>
          <w:tcPr>
            <w:tcW w:w="3168" w:type="dxa"/>
            <w:shd w:val="clear" w:color="auto" w:fill="auto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ЗАЙДУЛИНА </w:t>
            </w:r>
          </w:p>
          <w:p w:rsidR="00E96DAB" w:rsidRPr="003B28ED" w:rsidRDefault="00E96DAB" w:rsidP="00F8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409" w:type="dxa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  <w:r w:rsidRPr="003B28ED">
              <w:rPr>
                <w:sz w:val="28"/>
                <w:szCs w:val="28"/>
              </w:rPr>
              <w:t>-</w:t>
            </w:r>
          </w:p>
        </w:tc>
        <w:tc>
          <w:tcPr>
            <w:tcW w:w="6071" w:type="dxa"/>
            <w:shd w:val="clear" w:color="auto" w:fill="auto"/>
          </w:tcPr>
          <w:p w:rsidR="00E96DAB" w:rsidRPr="003B28ED" w:rsidRDefault="00E96DAB" w:rsidP="00F86E16">
            <w:pPr>
              <w:rPr>
                <w:sz w:val="28"/>
                <w:szCs w:val="28"/>
              </w:rPr>
            </w:pPr>
            <w:r w:rsidRPr="003B28ED">
              <w:rPr>
                <w:sz w:val="28"/>
                <w:szCs w:val="28"/>
              </w:rPr>
              <w:t>участковый уполномоченный МО МВД России «Оричевский» (по согласованию);</w:t>
            </w:r>
          </w:p>
          <w:p w:rsidR="00E96DAB" w:rsidRPr="003B28ED" w:rsidRDefault="00E96DAB" w:rsidP="00F86E16">
            <w:pPr>
              <w:rPr>
                <w:sz w:val="28"/>
                <w:szCs w:val="28"/>
              </w:rPr>
            </w:pPr>
          </w:p>
        </w:tc>
      </w:tr>
    </w:tbl>
    <w:p w:rsidR="00371CD2" w:rsidRDefault="00371CD2"/>
    <w:sectPr w:rsidR="00371CD2" w:rsidSect="0037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DAB"/>
    <w:rsid w:val="00371CD2"/>
    <w:rsid w:val="00B64416"/>
    <w:rsid w:val="00E9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A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2024-01-23T10:41:00Z</dcterms:created>
  <dcterms:modified xsi:type="dcterms:W3CDTF">2024-01-23T10:41:00Z</dcterms:modified>
</cp:coreProperties>
</file>