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6411BC" w:rsidRPr="000E170D" w:rsidRDefault="006411BC" w:rsidP="006411BC">
      <w:pPr>
        <w:spacing w:after="0" w:line="240" w:lineRule="auto"/>
        <w:ind w:left="5103" w:right="57"/>
        <w:jc w:val="both"/>
        <w:rPr>
          <w:rFonts w:ascii="Times New Roman" w:hAnsi="Times New Roman"/>
          <w:sz w:val="28"/>
          <w:szCs w:val="28"/>
        </w:rPr>
      </w:pPr>
      <w:r w:rsidRPr="000E170D">
        <w:rPr>
          <w:rFonts w:ascii="Times New Roman" w:hAnsi="Times New Roman"/>
          <w:sz w:val="28"/>
          <w:szCs w:val="28"/>
        </w:rPr>
        <w:t>УТВЕРЖДЕН</w:t>
      </w:r>
    </w:p>
    <w:p w:rsidR="006411BC" w:rsidRPr="000E170D" w:rsidRDefault="006411BC" w:rsidP="006411BC">
      <w:pPr>
        <w:spacing w:after="0" w:line="240" w:lineRule="auto"/>
        <w:ind w:left="5103" w:right="57"/>
        <w:jc w:val="both"/>
        <w:rPr>
          <w:rFonts w:ascii="Times New Roman" w:hAnsi="Times New Roman"/>
          <w:sz w:val="28"/>
          <w:szCs w:val="28"/>
        </w:rPr>
      </w:pPr>
      <w:r w:rsidRPr="000E170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411BC" w:rsidRPr="000E170D" w:rsidRDefault="006411BC" w:rsidP="006411BC">
      <w:pPr>
        <w:spacing w:after="0" w:line="240" w:lineRule="auto"/>
        <w:ind w:left="5103" w:right="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Лёвинского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11BC" w:rsidRPr="000E170D" w:rsidRDefault="006411BC" w:rsidP="006411BC">
      <w:pPr>
        <w:spacing w:after="0" w:line="240" w:lineRule="auto"/>
        <w:ind w:left="5103" w:right="57"/>
        <w:jc w:val="both"/>
        <w:rPr>
          <w:rFonts w:ascii="Times New Roman" w:hAnsi="Times New Roman"/>
          <w:sz w:val="28"/>
          <w:szCs w:val="28"/>
        </w:rPr>
      </w:pPr>
      <w:r w:rsidRPr="000E17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02.10.2015</w:t>
      </w:r>
      <w:r w:rsidRPr="000E170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126</w:t>
      </w:r>
    </w:p>
    <w:p w:rsidR="006411BC" w:rsidRDefault="006411BC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4F63F9">
        <w:rPr>
          <w:rFonts w:ascii="Times New Roman" w:hAnsi="Times New Roman"/>
          <w:b/>
          <w:bCs/>
          <w:sz w:val="28"/>
          <w:szCs w:val="28"/>
        </w:rPr>
        <w:t>дминистративный регламент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3F9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4F63F9">
        <w:rPr>
          <w:rFonts w:ascii="Times New Roman" w:hAnsi="Times New Roman"/>
          <w:b/>
          <w:bCs/>
          <w:sz w:val="28"/>
          <w:szCs w:val="28"/>
        </w:rPr>
        <w:t>редоставление разрешения на отклонение от предельных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3F9">
        <w:rPr>
          <w:rFonts w:ascii="Times New Roman" w:hAnsi="Times New Roman"/>
          <w:b/>
          <w:bCs/>
          <w:sz w:val="28"/>
          <w:szCs w:val="28"/>
        </w:rPr>
        <w:t>параметров разрешенного строительства, реконструкции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3F9">
        <w:rPr>
          <w:rFonts w:ascii="Times New Roman" w:hAnsi="Times New Roman"/>
          <w:b/>
          <w:bCs/>
          <w:sz w:val="28"/>
          <w:szCs w:val="28"/>
        </w:rPr>
        <w:t>объе</w:t>
      </w:r>
      <w:r>
        <w:rPr>
          <w:rFonts w:ascii="Times New Roman" w:hAnsi="Times New Roman"/>
          <w:b/>
          <w:bCs/>
          <w:sz w:val="28"/>
          <w:szCs w:val="28"/>
        </w:rPr>
        <w:t>ктов капитального строительства</w:t>
      </w:r>
      <w:r w:rsidRPr="004F63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Лёвинское городское поселение</w:t>
      </w:r>
      <w:r w:rsidRPr="004F63F9">
        <w:rPr>
          <w:rFonts w:ascii="Times New Roman" w:hAnsi="Times New Roman"/>
          <w:b/>
          <w:bCs/>
          <w:sz w:val="28"/>
          <w:szCs w:val="28"/>
        </w:rPr>
        <w:t>»</w:t>
      </w:r>
    </w:p>
    <w:p w:rsidR="006F2B31" w:rsidRPr="006F2B31" w:rsidRDefault="006F2B31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Cs/>
          <w:i/>
          <w:sz w:val="28"/>
          <w:szCs w:val="28"/>
        </w:rPr>
      </w:pPr>
      <w:r w:rsidRPr="006F2B31">
        <w:rPr>
          <w:rFonts w:ascii="Times New Roman" w:hAnsi="Times New Roman"/>
          <w:bCs/>
          <w:i/>
          <w:sz w:val="28"/>
          <w:szCs w:val="28"/>
        </w:rPr>
        <w:t>(с изменениями от 28.06.2016)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/>
          <w:sz w:val="28"/>
          <w:szCs w:val="28"/>
        </w:rPr>
      </w:pPr>
    </w:p>
    <w:p w:rsidR="006F2B31" w:rsidRPr="000E170D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7"/>
      <w:bookmarkEnd w:id="1"/>
      <w:r w:rsidRPr="000E17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B31" w:rsidRPr="008D07D0" w:rsidRDefault="006F2B31" w:rsidP="006F2B31">
      <w:pPr>
        <w:suppressAutoHyphens/>
        <w:spacing w:after="0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D07D0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4F63F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образования» (далее - административный регламент) устанавливает стандарт и порядок предоставления муниципальной услуги по предоставлени</w:t>
      </w:r>
      <w:r w:rsidRPr="00AE4DBB">
        <w:rPr>
          <w:rFonts w:ascii="Times New Roman" w:hAnsi="Times New Roman"/>
          <w:sz w:val="28"/>
          <w:szCs w:val="28"/>
        </w:rPr>
        <w:t>ю</w:t>
      </w:r>
      <w:r w:rsidRPr="004F63F9">
        <w:rPr>
          <w:rFonts w:ascii="Times New Roman" w:hAnsi="Times New Roman"/>
          <w:sz w:val="28"/>
          <w:szCs w:val="28"/>
        </w:rPr>
        <w:t xml:space="preserve"> разрешения на отклонения от предельных параметров разрешенного строительства, реконструкции объек</w:t>
      </w:r>
      <w:r>
        <w:rPr>
          <w:rFonts w:ascii="Times New Roman" w:hAnsi="Times New Roman"/>
          <w:sz w:val="28"/>
          <w:szCs w:val="28"/>
        </w:rPr>
        <w:t xml:space="preserve">тов капитального строительства </w:t>
      </w:r>
      <w:r w:rsidRPr="00D46DFE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6F2B31" w:rsidRPr="000E170D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 w:history="1">
        <w:r w:rsidRPr="00AE4DBB">
          <w:rPr>
            <w:rFonts w:ascii="Times New Roman" w:hAnsi="Times New Roman"/>
            <w:sz w:val="28"/>
            <w:szCs w:val="28"/>
          </w:rPr>
          <w:t>законе</w:t>
        </w:r>
      </w:hyperlink>
      <w:r w:rsidRPr="00AE4DB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иных Федеральных законах и нормативных правовых актах Российской Федерации и Кировской области. </w:t>
      </w:r>
    </w:p>
    <w:p w:rsidR="006F2B31" w:rsidRPr="008D07D0" w:rsidRDefault="006F2B31" w:rsidP="006F2B31">
      <w:pPr>
        <w:suppressAutoHyphens/>
        <w:autoSpaceDE w:val="0"/>
        <w:spacing w:after="0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D07D0"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- заявление).</w:t>
      </w:r>
    </w:p>
    <w:p w:rsidR="006F2B31" w:rsidRPr="00AE4DBB" w:rsidRDefault="006F2B31" w:rsidP="006F2B31">
      <w:pPr>
        <w:suppressAutoHyphens/>
        <w:autoSpaceDE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lastRenderedPageBreak/>
        <w:t xml:space="preserve">1.3. Требования к порядку информирования о предоставлении муниципальной услуги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услугу, в информационно-телекоммуникационной сети "Интернет" (далее – сеть Интернет);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по телефону;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1.3.2. Справочная информация о предоставлении муниципальной услуги:</w:t>
      </w:r>
    </w:p>
    <w:p w:rsidR="006F2B31" w:rsidRPr="00AE4DBB" w:rsidRDefault="006F2B31" w:rsidP="006F2B31">
      <w:pPr>
        <w:tabs>
          <w:tab w:val="left" w:pos="9354"/>
        </w:tabs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адрес местонахождения органа, предоставляющего муниципальную услугу: </w:t>
      </w:r>
      <w:r>
        <w:rPr>
          <w:rFonts w:ascii="Times New Roman" w:hAnsi="Times New Roman"/>
          <w:sz w:val="28"/>
          <w:szCs w:val="28"/>
        </w:rPr>
        <w:t xml:space="preserve">612079,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Оричевский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Лёвинцы</w:t>
      </w:r>
      <w:proofErr w:type="spellEnd"/>
      <w:r>
        <w:rPr>
          <w:rFonts w:ascii="Times New Roman" w:hAnsi="Times New Roman"/>
          <w:sz w:val="28"/>
          <w:szCs w:val="28"/>
        </w:rPr>
        <w:t>, ул. 70-летия Октября, д. 118;</w:t>
      </w:r>
    </w:p>
    <w:p w:rsidR="006F2B31" w:rsidRPr="00AE4DBB" w:rsidRDefault="006F2B31" w:rsidP="006F2B31">
      <w:pPr>
        <w:tabs>
          <w:tab w:val="left" w:pos="9354"/>
        </w:tabs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режим работы: </w:t>
      </w:r>
      <w:r>
        <w:rPr>
          <w:rFonts w:ascii="Times New Roman" w:hAnsi="Times New Roman"/>
          <w:sz w:val="28"/>
          <w:szCs w:val="28"/>
        </w:rPr>
        <w:t>понедельник – четверг: с 7 часов 48 минут до 17 часов 00 минут, пятница: с 7 часов 48 минут до 16 часов 00 минут, перерыв на обед: с 12 часов 00 минут до 13 часов 00 минут;</w:t>
      </w:r>
    </w:p>
    <w:p w:rsidR="006F2B31" w:rsidRPr="00AE4DBB" w:rsidRDefault="006F2B31" w:rsidP="006F2B31">
      <w:pPr>
        <w:tabs>
          <w:tab w:val="left" w:pos="9354"/>
        </w:tabs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kern w:val="1"/>
          <w:sz w:val="28"/>
          <w:szCs w:val="28"/>
          <w:lang w:eastAsia="ar-SA"/>
        </w:rPr>
        <w:t xml:space="preserve">телефон: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8(83354)26-1-58, 8(83354)26-3-50;</w:t>
      </w:r>
    </w:p>
    <w:p w:rsidR="006F2B31" w:rsidRPr="00C823E2" w:rsidRDefault="006F2B31" w:rsidP="006F2B31">
      <w:pPr>
        <w:tabs>
          <w:tab w:val="left" w:pos="9354"/>
        </w:tabs>
        <w:suppressAutoHyphens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levinadm</w:t>
      </w:r>
      <w:proofErr w:type="spellEnd"/>
      <w:r w:rsidRPr="000C1F7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0C1F7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F2B31" w:rsidRPr="00C823E2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kern w:val="24"/>
          <w:sz w:val="28"/>
          <w:szCs w:val="28"/>
          <w:lang w:eastAsia="ar-SA"/>
        </w:rPr>
      </w:pPr>
      <w:r w:rsidRPr="00AE4DBB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AE4DBB">
        <w:rPr>
          <w:rFonts w:ascii="Times New Roman" w:hAnsi="Times New Roman"/>
          <w:sz w:val="28"/>
          <w:szCs w:val="28"/>
          <w:lang w:eastAsia="ar-SA"/>
        </w:rPr>
        <w:t>в сети Интернет</w:t>
      </w:r>
      <w:r w:rsidRPr="00AE4DBB">
        <w:rPr>
          <w:rFonts w:ascii="Times New Roman" w:hAnsi="Times New Roman"/>
          <w:kern w:val="24"/>
          <w:sz w:val="28"/>
          <w:szCs w:val="28"/>
          <w:lang w:eastAsia="ar-SA"/>
        </w:rPr>
        <w:t xml:space="preserve">:  </w:t>
      </w:r>
      <w:proofErr w:type="spellStart"/>
      <w:r>
        <w:rPr>
          <w:rFonts w:ascii="Times New Roman" w:hAnsi="Times New Roman"/>
          <w:kern w:val="24"/>
          <w:sz w:val="28"/>
          <w:szCs w:val="28"/>
          <w:lang w:val="en-US" w:eastAsia="ar-SA"/>
        </w:rPr>
        <w:t>levinskoe</w:t>
      </w:r>
      <w:proofErr w:type="spellEnd"/>
      <w:r w:rsidRPr="000C1F75">
        <w:rPr>
          <w:rFonts w:ascii="Times New Roman" w:hAnsi="Times New Roman"/>
          <w:kern w:val="24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/>
          <w:kern w:val="24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/>
          <w:kern w:val="24"/>
          <w:sz w:val="28"/>
          <w:szCs w:val="28"/>
          <w:lang w:eastAsia="ar-SA"/>
        </w:rPr>
        <w:t>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1.3.3. При личном обращении заявителя, а также обращении в письменной (электронной) форме специалист, ответственный за </w:t>
      </w:r>
      <w:r w:rsidRPr="00AE4DBB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органа, предоставляющего муниципальную услугу.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F2B31" w:rsidRPr="00AE4DBB" w:rsidRDefault="006F2B31" w:rsidP="006F2B31">
      <w:pPr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6F2B31" w:rsidRPr="00AE4DBB" w:rsidRDefault="006F2B31" w:rsidP="006F2B31">
      <w:pPr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8D07D0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4"/>
      <w:bookmarkEnd w:id="2"/>
      <w:r w:rsidRPr="008D07D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2.1.</w:t>
      </w:r>
      <w:r w:rsidRPr="004F63F9">
        <w:rPr>
          <w:rFonts w:ascii="Times New Roman" w:hAnsi="Times New Roman"/>
          <w:sz w:val="28"/>
          <w:szCs w:val="28"/>
        </w:rPr>
        <w:t xml:space="preserve"> Наиме</w:t>
      </w:r>
      <w:r>
        <w:rPr>
          <w:rFonts w:ascii="Times New Roman" w:hAnsi="Times New Roman"/>
          <w:sz w:val="28"/>
          <w:szCs w:val="28"/>
        </w:rPr>
        <w:t>нование муниципальной услуги: "</w:t>
      </w:r>
      <w:r w:rsidRPr="004F63F9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D46DFE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Лёвинское городское поселение"</w:t>
      </w:r>
      <w:r w:rsidRPr="004F63F9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2.2.</w:t>
      </w:r>
      <w:r w:rsidRPr="004F63F9">
        <w:rPr>
          <w:rFonts w:ascii="Times New Roman" w:hAnsi="Times New Roman"/>
          <w:sz w:val="28"/>
          <w:szCs w:val="28"/>
        </w:rPr>
        <w:t xml:space="preserve"> Муниципальная услуга предоставляется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Лёвинского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2.3.</w:t>
      </w:r>
      <w:r w:rsidRPr="004F63F9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4F63F9">
        <w:rPr>
          <w:rFonts w:ascii="Times New Roman" w:hAnsi="Times New Roman"/>
          <w:sz w:val="28"/>
          <w:szCs w:val="28"/>
        </w:rPr>
        <w:t>с</w:t>
      </w:r>
      <w:proofErr w:type="gramEnd"/>
      <w:r w:rsidRPr="004F63F9">
        <w:rPr>
          <w:rFonts w:ascii="Times New Roman" w:hAnsi="Times New Roman"/>
          <w:sz w:val="28"/>
          <w:szCs w:val="28"/>
        </w:rPr>
        <w:t>: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Градостроительным </w:t>
      </w:r>
      <w:hyperlink r:id="rId6" w:history="1">
        <w:r w:rsidRPr="004F63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4F63F9">
        <w:rPr>
          <w:rFonts w:ascii="Times New Roman" w:hAnsi="Times New Roman"/>
          <w:sz w:val="28"/>
          <w:szCs w:val="28"/>
        </w:rPr>
        <w:t xml:space="preserve"> Российской Федерации от 29.12.2004 N 190-ФЗ ("Российская газета", N 290, 30.12.2004, "Собрание законодательства Российской Федерации", 03.01.2005, N 1 (часть 1), ст. 16, "Парламентская газета", NN 5 - 6, 14.01.2005);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4F63F9">
          <w:rPr>
            <w:rFonts w:ascii="Times New Roman" w:hAnsi="Times New Roman"/>
            <w:sz w:val="28"/>
            <w:szCs w:val="28"/>
          </w:rPr>
          <w:t>законом</w:t>
        </w:r>
      </w:hyperlink>
      <w:r w:rsidRPr="004F63F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6F2B31" w:rsidRPr="00AE4DBB" w:rsidRDefault="006F2B31" w:rsidP="006F2B3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Уставом муниципального образования;</w:t>
      </w:r>
    </w:p>
    <w:p w:rsidR="006F2B31" w:rsidRPr="00AE4DBB" w:rsidRDefault="006F2B31" w:rsidP="006F2B3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lastRenderedPageBreak/>
        <w:t>- Правилами землепользования и застройки муниципального образования;</w:t>
      </w:r>
    </w:p>
    <w:p w:rsidR="006F2B31" w:rsidRPr="00D21AB6" w:rsidRDefault="006F2B31" w:rsidP="006F2B3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Положением о публичных слушаниях в муниципальном образовании</w:t>
      </w:r>
      <w:r>
        <w:rPr>
          <w:rFonts w:ascii="Times New Roman" w:hAnsi="Times New Roman"/>
          <w:sz w:val="28"/>
          <w:szCs w:val="28"/>
        </w:rPr>
        <w:t>;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2.4.</w:t>
      </w:r>
      <w:r w:rsidRPr="004F63F9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F2B31" w:rsidRPr="00D46DFE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получение заявителем </w:t>
      </w:r>
      <w:r w:rsidRPr="00AE4DBB">
        <w:rPr>
          <w:rFonts w:ascii="Times New Roman" w:hAnsi="Times New Roman"/>
          <w:sz w:val="28"/>
          <w:szCs w:val="28"/>
        </w:rPr>
        <w:t>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3F9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4F63F9">
        <w:rPr>
          <w:rFonts w:ascii="Times New Roman" w:hAnsi="Times New Roman"/>
          <w:sz w:val="28"/>
          <w:szCs w:val="28"/>
        </w:rPr>
        <w:t xml:space="preserve"> </w:t>
      </w:r>
      <w:r w:rsidRPr="00D46DFE">
        <w:rPr>
          <w:rFonts w:ascii="Times New Roman" w:hAnsi="Times New Roman"/>
          <w:sz w:val="28"/>
          <w:szCs w:val="28"/>
        </w:rPr>
        <w:t>на территории муниципального образования;</w:t>
      </w:r>
    </w:p>
    <w:p w:rsidR="006F2B31" w:rsidRPr="00D46DFE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получение заявителем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D46DFE">
        <w:rPr>
          <w:rFonts w:ascii="Times New Roman" w:hAnsi="Times New Roman"/>
          <w:sz w:val="28"/>
          <w:szCs w:val="28"/>
        </w:rPr>
        <w:t>на территории муниципального образования.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bookmarkStart w:id="3" w:name="Par95"/>
      <w:bookmarkEnd w:id="3"/>
      <w:r w:rsidRPr="005420EA">
        <w:rPr>
          <w:rFonts w:ascii="Times New Roman" w:hAnsi="Times New Roman"/>
          <w:b/>
          <w:sz w:val="28"/>
          <w:szCs w:val="28"/>
        </w:rPr>
        <w:t>2.5.</w:t>
      </w:r>
      <w:r w:rsidRPr="004F63F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необходимы следующие документы: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2.5.1. </w:t>
      </w:r>
      <w:hyperlink w:anchor="Par336" w:history="1">
        <w:r w:rsidRPr="004F63F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4F63F9">
        <w:rPr>
          <w:rFonts w:ascii="Times New Roman" w:hAnsi="Times New Roman"/>
          <w:sz w:val="28"/>
          <w:szCs w:val="28"/>
        </w:rPr>
        <w:t xml:space="preserve"> на 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696AB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4F63F9">
        <w:rPr>
          <w:rFonts w:ascii="Times New Roman" w:hAnsi="Times New Roman"/>
          <w:sz w:val="28"/>
          <w:szCs w:val="28"/>
        </w:rPr>
        <w:t>(приложение N 1).</w:t>
      </w:r>
    </w:p>
    <w:p w:rsidR="006F2B31" w:rsidRDefault="006F2B31" w:rsidP="006F2B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2.5.2. Документ, удостоверяющий личность физического лица в соответствии с законодательством Российской Федерации (оригинал или копия, заверенная в установленном законодательством порядке);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2.5.3. Учредительные документы юридического лица (копия, заверенная в установленном законодательством порядке) (для юридического лица). 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2.5.</w:t>
      </w:r>
      <w:r w:rsidRPr="00AE4DBB">
        <w:rPr>
          <w:rFonts w:ascii="Times New Roman" w:hAnsi="Times New Roman"/>
          <w:sz w:val="28"/>
          <w:szCs w:val="28"/>
        </w:rPr>
        <w:t>4.</w:t>
      </w:r>
      <w:r w:rsidRPr="004F63F9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5.</w:t>
      </w:r>
      <w:r w:rsidRPr="004F6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F63F9">
        <w:rPr>
          <w:rFonts w:ascii="Times New Roman" w:hAnsi="Times New Roman"/>
          <w:sz w:val="28"/>
          <w:szCs w:val="28"/>
        </w:rPr>
        <w:t>адастров</w:t>
      </w:r>
      <w:r>
        <w:rPr>
          <w:rFonts w:ascii="Times New Roman" w:hAnsi="Times New Roman"/>
          <w:sz w:val="28"/>
          <w:szCs w:val="28"/>
        </w:rPr>
        <w:t>ый</w:t>
      </w:r>
      <w:r w:rsidRPr="004F63F9">
        <w:rPr>
          <w:rFonts w:ascii="Times New Roman" w:hAnsi="Times New Roman"/>
          <w:sz w:val="28"/>
          <w:szCs w:val="28"/>
        </w:rPr>
        <w:t xml:space="preserve"> паспорт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bookmarkStart w:id="4" w:name="Par102"/>
      <w:bookmarkEnd w:id="4"/>
      <w:r w:rsidRPr="004F63F9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6.</w:t>
      </w:r>
      <w:r w:rsidRPr="004F63F9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2.6.</w:t>
      </w:r>
      <w:r w:rsidRPr="00AE4DBB">
        <w:rPr>
          <w:rFonts w:ascii="Times New Roman" w:hAnsi="Times New Roman"/>
          <w:sz w:val="28"/>
          <w:szCs w:val="28"/>
        </w:rPr>
        <w:t xml:space="preserve"> Документы, указанные в пунктах 2.5.1. – 2.5.3 настоящего Административного регламента, заявитель должен представить самостоятельно.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bookmarkStart w:id="5" w:name="Par109"/>
      <w:bookmarkEnd w:id="5"/>
      <w:r w:rsidRPr="005420EA">
        <w:rPr>
          <w:rFonts w:ascii="Times New Roman" w:hAnsi="Times New Roman"/>
          <w:b/>
          <w:sz w:val="28"/>
          <w:szCs w:val="28"/>
        </w:rPr>
        <w:t>2.7.</w:t>
      </w:r>
      <w:r w:rsidRPr="004F63F9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кадастровый паспорт земельного участка;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участок;</w:t>
      </w:r>
    </w:p>
    <w:p w:rsidR="006F2B31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градостроительный план земельного участка. </w:t>
      </w:r>
    </w:p>
    <w:p w:rsidR="006F2B31" w:rsidRPr="00E250A6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lastRenderedPageBreak/>
        <w:t>2.8.</w:t>
      </w:r>
      <w:r w:rsidRPr="00AE4DBB">
        <w:rPr>
          <w:rFonts w:ascii="Times New Roman" w:hAnsi="Times New Roman"/>
          <w:sz w:val="28"/>
          <w:szCs w:val="28"/>
        </w:rPr>
        <w:t xml:space="preserve">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2.9.</w:t>
      </w:r>
      <w:r w:rsidRPr="00AE4D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4DBB">
        <w:rPr>
          <w:rFonts w:ascii="Times New Roman" w:hAnsi="Times New Roman"/>
          <w:sz w:val="28"/>
          <w:szCs w:val="28"/>
        </w:rPr>
        <w:t xml:space="preserve">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муниципальных услуг (при его наличии). </w:t>
      </w:r>
      <w:proofErr w:type="gramEnd"/>
    </w:p>
    <w:p w:rsidR="006F2B31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Документы, направленные в форме электронных документов, подписываются электронной подписью в соответствии с законодательством Российской Федерации, при этом документ, удостоверяющий личность заявителя, не представляется.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2.10.</w:t>
      </w:r>
      <w:r w:rsidRPr="00AE4DBB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администрация не вправе требовать от заявителя: </w:t>
      </w:r>
    </w:p>
    <w:p w:rsidR="006F2B31" w:rsidRPr="00AE4DBB" w:rsidRDefault="006F2B31" w:rsidP="006F2B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DB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DBB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AE4DBB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 xml:space="preserve">2.11. Срок предоставления муниципальной услуги.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Срок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не должен превышать 1</w:t>
      </w:r>
      <w:r w:rsidRPr="00AE4DBB">
        <w:rPr>
          <w:rFonts w:ascii="Times New Roman" w:hAnsi="Times New Roman"/>
          <w:sz w:val="28"/>
          <w:szCs w:val="28"/>
        </w:rPr>
        <w:t>5 дней со дня поступления заявления в администрацию.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DBB">
        <w:rPr>
          <w:rFonts w:ascii="Times New Roman" w:hAnsi="Times New Roman"/>
          <w:sz w:val="28"/>
          <w:szCs w:val="28"/>
        </w:rPr>
        <w:t xml:space="preserve">В срок предоставления муниципальной услуги не включается срок </w:t>
      </w:r>
      <w:r w:rsidRPr="00AE4DB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публичных слушаний по вопросу о предоставлении разрешения на отклонение от предельных параметров </w:t>
      </w:r>
      <w:r w:rsidRPr="00AE4D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разрешенного строительства, реконструкции объектов капитального строительства.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Par122"/>
      <w:bookmarkEnd w:id="6"/>
      <w:r w:rsidRPr="00AE4DBB">
        <w:rPr>
          <w:rFonts w:ascii="Times New Roman" w:hAnsi="Times New Roman"/>
          <w:b/>
          <w:bCs/>
          <w:sz w:val="28"/>
          <w:szCs w:val="28"/>
        </w:rPr>
        <w:t>2.12. Перечень оснований для отказа в приеме документов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муниципальной услуги может быть отказано, если текст письменного заявления (в том числе в форме электронного документа) не поддается прочтению.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>2.13. Перечень оснований для отказа в предоставлении муниципальной услуги</w:t>
      </w:r>
    </w:p>
    <w:p w:rsidR="006F2B31" w:rsidRPr="00AE4DBB" w:rsidRDefault="006F2B31" w:rsidP="006F2B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 несоответствие отклонения от предельных параметров разрешенного строительства, реконструкции объекта капитального строительства для земельного участка требованиям технических регламентов.</w:t>
      </w:r>
    </w:p>
    <w:p w:rsidR="006F2B31" w:rsidRPr="00AE4DBB" w:rsidRDefault="006F2B31" w:rsidP="006F2B3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>2.14. Исчерпывающий перечень оснований для приостановления предоставления муниципальной услуги.</w:t>
      </w:r>
    </w:p>
    <w:p w:rsidR="006F2B31" w:rsidRPr="00AE4DBB" w:rsidRDefault="006F2B31" w:rsidP="006F2B3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6F2B31" w:rsidRPr="00AE4DBB" w:rsidRDefault="006F2B31" w:rsidP="006F2B31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 xml:space="preserve">2.15.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F2B31" w:rsidRPr="00AE4DBB" w:rsidRDefault="006F2B31" w:rsidP="006F2B31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 xml:space="preserve">2.16. Размер платы, взимаемой за предоставление муниципальной услуги </w:t>
      </w:r>
    </w:p>
    <w:p w:rsidR="006F2B31" w:rsidRPr="00AE4DBB" w:rsidRDefault="006F2B31" w:rsidP="006F2B31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 xml:space="preserve">2.17. Срок ожидания в очереди при подаче документов для предоставления муниципальной услуги и при получении результата предоставления такой услуги 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>2.18. Срок и порядок регистрации запроса о предоставлении муниципальной услуги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lastRenderedPageBreak/>
        <w:t>Заявление, представленное в письменной форме, при личном обращении регистрируется в установленном порядке, в день обращения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</w:t>
      </w:r>
      <w:r w:rsidRPr="00AE4DB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3-х дней.</w:t>
      </w:r>
    </w:p>
    <w:p w:rsidR="006F2B31" w:rsidRPr="006F2B31" w:rsidRDefault="006F2B31" w:rsidP="006F2B3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 xml:space="preserve">2.19. </w:t>
      </w:r>
      <w:r w:rsidRPr="006F2B31">
        <w:rPr>
          <w:rFonts w:ascii="Times New Roman" w:hAnsi="Times New Roman"/>
          <w:b/>
          <w:bCs/>
          <w:sz w:val="28"/>
          <w:szCs w:val="28"/>
        </w:rPr>
        <w:t xml:space="preserve">Требования к помещениям предоставления муниципальной услуги, </w:t>
      </w:r>
      <w:r w:rsidRPr="006F2B31">
        <w:rPr>
          <w:rFonts w:ascii="Times New Roman" w:hAnsi="Times New Roman"/>
          <w:b/>
          <w:sz w:val="28"/>
          <w:szCs w:val="28"/>
        </w:rPr>
        <w:t>в том числе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6F2B31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2.19.1. Помещение для предоставления муниципальной услуги оснащаются местами для ожидания, информирования, заполнения заявлений и иных документов, приема заявлений, в том числе с учетом доступности для инвалидов.</w:t>
      </w:r>
    </w:p>
    <w:p w:rsidR="006F2B31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2.19.2. Места для заполнения заявлений и иных документов оборудуются стульями, столами (стойками), бланками заявлений, письменными принадлежностями, в том числе с учетом ограниченных возможностей инвалидов.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2.19.3. Места для информирования должны быть оборудованы информационными стендами, содержащими следующую информацию:</w:t>
      </w:r>
      <w:r w:rsidRPr="001665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2.19.4. Кабинеты  приема заявителей должны быть оборудованы информационными табличками с указанием: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номера кабинета;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6F2B31" w:rsidRPr="0016657F" w:rsidRDefault="006F2B31" w:rsidP="006F2B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57F">
        <w:rPr>
          <w:rFonts w:ascii="Times New Roman" w:hAnsi="Times New Roman"/>
          <w:sz w:val="28"/>
          <w:szCs w:val="28"/>
        </w:rPr>
        <w:lastRenderedPageBreak/>
        <w:t>2.19.5.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</w:t>
      </w:r>
      <w:proofErr w:type="gramStart"/>
      <w:r w:rsidRPr="0016657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F2B3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F2B3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6F2B31">
        <w:rPr>
          <w:rFonts w:ascii="Times New Roman" w:hAnsi="Times New Roman"/>
          <w:i/>
          <w:sz w:val="28"/>
          <w:szCs w:val="28"/>
        </w:rPr>
        <w:t>одраздел утвержден постановлением администрации от 28.06.2016 № 139)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>2.20. Показатели доступности и качества муниципальной услуги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2.20.1. Показателем доступности муниципальной услуги является: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2.20.2. Показателями качества муниципальной услуги являются:</w:t>
      </w:r>
    </w:p>
    <w:p w:rsidR="006F2B31" w:rsidRPr="00AE4DBB" w:rsidRDefault="006F2B31" w:rsidP="006F2B3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2.20.3. Показателем доступности и качества муниципальной услуги является число обращений представителей </w:t>
      </w:r>
      <w:proofErr w:type="gramStart"/>
      <w:r w:rsidRPr="00AE4DBB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AE4DBB">
        <w:rPr>
          <w:rFonts w:ascii="Times New Roman" w:hAnsi="Times New Roman"/>
          <w:sz w:val="28"/>
          <w:szCs w:val="28"/>
        </w:rPr>
        <w:t xml:space="preserve"> в орган, предоставляющий муниципальную услугу, которое не может превышать 2 (двух) – при подаче документов для предоставления муниципальной услуги и при получении результатов оказания муниципальной услуги. 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>2.21.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2.21.1. Особенности предоставления муниципальной услуги в электронной форме: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lastRenderedPageBreak/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6F2B31" w:rsidRPr="00AE4DBB" w:rsidRDefault="006F2B31" w:rsidP="006F2B3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6F2B31" w:rsidRPr="00AE4DBB" w:rsidRDefault="006F2B31" w:rsidP="006F2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2.21.2.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D46DFE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97"/>
      <w:bookmarkEnd w:id="7"/>
      <w:r w:rsidRPr="00D46DF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F2B31" w:rsidRPr="00D46DFE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D46DF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форме, а также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в многофункциональных центрах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3.1.</w:t>
      </w:r>
      <w:r w:rsidRPr="004F63F9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прием и регистрация заявления и представленных документов;</w:t>
      </w:r>
    </w:p>
    <w:p w:rsidR="006F2B31" w:rsidRPr="00EA4083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EA4083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рассмотрение заявления и документов и </w:t>
      </w:r>
      <w:r w:rsidRPr="004F63F9">
        <w:rPr>
          <w:rFonts w:ascii="Times New Roman" w:hAnsi="Times New Roman"/>
          <w:sz w:val="28"/>
          <w:szCs w:val="28"/>
        </w:rPr>
        <w:t>принятие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6F2B31" w:rsidRPr="004F63F9" w:rsidRDefault="006411BC" w:rsidP="006F2B31">
      <w:pPr>
        <w:widowControl w:val="0"/>
        <w:autoSpaceDE w:val="0"/>
        <w:autoSpaceDN w:val="0"/>
        <w:adjustRightInd w:val="0"/>
        <w:spacing w:after="0"/>
        <w:ind w:right="57" w:firstLine="540"/>
        <w:jc w:val="both"/>
        <w:rPr>
          <w:rFonts w:ascii="Times New Roman" w:hAnsi="Times New Roman"/>
          <w:sz w:val="28"/>
          <w:szCs w:val="28"/>
        </w:rPr>
      </w:pPr>
      <w:hyperlink w:anchor="Par365" w:history="1">
        <w:r w:rsidR="006F2B31" w:rsidRPr="004F63F9">
          <w:rPr>
            <w:rFonts w:ascii="Times New Roman" w:hAnsi="Times New Roman"/>
            <w:sz w:val="28"/>
            <w:szCs w:val="28"/>
          </w:rPr>
          <w:t>Блок-схема</w:t>
        </w:r>
      </w:hyperlink>
      <w:r w:rsidR="006F2B31" w:rsidRPr="004F63F9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 представлена в приложении N 2.</w:t>
      </w:r>
    </w:p>
    <w:p w:rsidR="006F2B31" w:rsidRPr="006430F4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sub_33"/>
      <w:r w:rsidRPr="006804F9">
        <w:rPr>
          <w:rFonts w:ascii="Times New Roman" w:eastAsia="Times New Roman" w:hAnsi="Times New Roman"/>
          <w:b/>
          <w:sz w:val="28"/>
          <w:szCs w:val="28"/>
        </w:rPr>
        <w:t>3.2.</w:t>
      </w:r>
      <w:r w:rsidRPr="006804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04F9">
        <w:rPr>
          <w:rFonts w:ascii="Times New Roman" w:eastAsia="Times New Roman" w:hAnsi="Times New Roman"/>
          <w:b/>
          <w:sz w:val="28"/>
          <w:szCs w:val="28"/>
        </w:rPr>
        <w:t>Описание последовательности административных действий при приеме и регистрации заявления</w:t>
      </w:r>
      <w:r w:rsidRPr="006804F9">
        <w:rPr>
          <w:rFonts w:ascii="Times New Roman" w:eastAsia="Times New Roman" w:hAnsi="Times New Roman"/>
          <w:sz w:val="28"/>
          <w:szCs w:val="28"/>
        </w:rPr>
        <w:t>.</w:t>
      </w:r>
      <w:bookmarkEnd w:id="8"/>
    </w:p>
    <w:p w:rsidR="006F2B31" w:rsidRDefault="006F2B31" w:rsidP="006F2B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4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</w:t>
      </w:r>
      <w:r w:rsidRPr="006804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Комиссию по </w:t>
      </w:r>
      <w:r w:rsidRPr="006804F9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804F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(далее - Комиссия).</w:t>
      </w:r>
    </w:p>
    <w:p w:rsidR="006F2B31" w:rsidRDefault="006F2B31" w:rsidP="006F2B31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по земельным вопросам, член </w:t>
      </w:r>
      <w:r w:rsidRPr="006804F9">
        <w:rPr>
          <w:rFonts w:ascii="Times New Roman" w:eastAsia="Times New Roman" w:hAnsi="Times New Roman"/>
          <w:sz w:val="28"/>
          <w:szCs w:val="28"/>
        </w:rPr>
        <w:t>Комис</w:t>
      </w:r>
      <w:r>
        <w:rPr>
          <w:rFonts w:ascii="Times New Roman" w:eastAsia="Times New Roman" w:hAnsi="Times New Roman"/>
          <w:sz w:val="28"/>
          <w:szCs w:val="28"/>
        </w:rPr>
        <w:t>сии (далее – специалист</w:t>
      </w:r>
      <w:r w:rsidRPr="006804F9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 проверку представленных документов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соответствие перечню, установленному пунктом 2.5 административного регламента.</w:t>
      </w:r>
    </w:p>
    <w:p w:rsidR="006F2B31" w:rsidRPr="0001591C" w:rsidRDefault="006F2B31" w:rsidP="006F2B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заявителем по собственной инициативе представлен полный комплект документов, специалист </w:t>
      </w:r>
      <w:r w:rsidRPr="0001591C"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приеме заявления и документов, указанных в пункте 2.12 настоящего Административного регламента.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 xml:space="preserve">В случае отсутствия вышеуказанных оснований, </w:t>
      </w:r>
      <w:r>
        <w:rPr>
          <w:rFonts w:ascii="Times New Roman" w:eastAsia="Times New Roman" w:hAnsi="Times New Roman"/>
          <w:sz w:val="28"/>
          <w:szCs w:val="28"/>
        </w:rPr>
        <w:t>специалист</w:t>
      </w:r>
      <w:r w:rsidRPr="006804F9">
        <w:rPr>
          <w:rFonts w:ascii="Times New Roman" w:hAnsi="Times New Roman"/>
          <w:sz w:val="28"/>
          <w:szCs w:val="28"/>
        </w:rPr>
        <w:t xml:space="preserve">,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(председателю (заместителю) председателя комиссии). 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При наличии таких оснований, оформляет и выдает (направляет) заявителю уведомление об отказе в приеме документов для предоставления муниципальной услуги (приложение № 3 к настоящему Административному регламенту), если фамилия и почтовый (</w:t>
      </w:r>
      <w:proofErr w:type="gramStart"/>
      <w:r w:rsidRPr="006804F9">
        <w:rPr>
          <w:rFonts w:ascii="Times New Roman" w:hAnsi="Times New Roman"/>
          <w:sz w:val="28"/>
          <w:szCs w:val="28"/>
        </w:rPr>
        <w:t xml:space="preserve">электронный) </w:t>
      </w:r>
      <w:proofErr w:type="gramEnd"/>
      <w:r w:rsidRPr="006804F9">
        <w:rPr>
          <w:rFonts w:ascii="Times New Roman" w:hAnsi="Times New Roman"/>
          <w:sz w:val="28"/>
          <w:szCs w:val="28"/>
        </w:rPr>
        <w:t xml:space="preserve">адрес заявителя поддаются прочтению. 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уведомление об отказе в приеме документов может быть выдано (направлено) через многофункциональный центр.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8"/>
          <w:szCs w:val="28"/>
        </w:rPr>
        <w:t>2 дня</w:t>
      </w:r>
      <w:r w:rsidRPr="006804F9">
        <w:rPr>
          <w:rFonts w:ascii="Times New Roman" w:hAnsi="Times New Roman"/>
          <w:i/>
          <w:sz w:val="28"/>
          <w:szCs w:val="28"/>
        </w:rPr>
        <w:t>.</w:t>
      </w:r>
    </w:p>
    <w:p w:rsidR="006F2B31" w:rsidRPr="006804F9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804F9">
        <w:rPr>
          <w:rFonts w:ascii="Times New Roman" w:hAnsi="Times New Roman"/>
          <w:b/>
          <w:sz w:val="28"/>
          <w:szCs w:val="28"/>
        </w:rPr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заявле</w:t>
      </w:r>
      <w:r>
        <w:rPr>
          <w:rFonts w:ascii="Times New Roman" w:hAnsi="Times New Roman"/>
          <w:sz w:val="28"/>
          <w:szCs w:val="28"/>
        </w:rPr>
        <w:t>ния и документов в администрацию полселения</w:t>
      </w:r>
      <w:r w:rsidRPr="006804F9">
        <w:rPr>
          <w:rFonts w:ascii="Times New Roman" w:hAnsi="Times New Roman"/>
          <w:sz w:val="28"/>
          <w:szCs w:val="28"/>
        </w:rPr>
        <w:t xml:space="preserve">. 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04F9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Pr="006804F9">
        <w:rPr>
          <w:rFonts w:ascii="Times New Roman" w:hAnsi="Times New Roman"/>
          <w:sz w:val="28"/>
          <w:szCs w:val="28"/>
        </w:rPr>
        <w:t>,</w:t>
      </w:r>
      <w:proofErr w:type="gramEnd"/>
      <w:r w:rsidRPr="006804F9">
        <w:rPr>
          <w:rFonts w:ascii="Times New Roman" w:hAnsi="Times New Roman"/>
          <w:sz w:val="28"/>
          <w:szCs w:val="28"/>
        </w:rPr>
        <w:t xml:space="preserve"> если документы</w:t>
      </w:r>
      <w:r>
        <w:rPr>
          <w:rFonts w:ascii="Times New Roman" w:hAnsi="Times New Roman"/>
          <w:sz w:val="28"/>
          <w:szCs w:val="28"/>
        </w:rPr>
        <w:t>, предусмотренные пунктом 2.7 настоящего административного регламента, не</w:t>
      </w:r>
      <w:r w:rsidRPr="006804F9">
        <w:rPr>
          <w:rFonts w:ascii="Times New Roman" w:hAnsi="Times New Roman"/>
          <w:sz w:val="28"/>
          <w:szCs w:val="28"/>
        </w:rPr>
        <w:t xml:space="preserve"> представлены заявителем самостоятельно</w:t>
      </w:r>
      <w:r>
        <w:rPr>
          <w:rFonts w:ascii="Times New Roman" w:hAnsi="Times New Roman"/>
          <w:sz w:val="28"/>
          <w:szCs w:val="28"/>
        </w:rPr>
        <w:t xml:space="preserve"> или представлены не в полном объеме,</w:t>
      </w:r>
      <w:r w:rsidRPr="00680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Pr="006804F9">
        <w:rPr>
          <w:rFonts w:ascii="Times New Roman" w:hAnsi="Times New Roman"/>
          <w:sz w:val="28"/>
          <w:szCs w:val="28"/>
        </w:rPr>
        <w:t>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услуги, предусмотренных пунктом 2.7 Администра</w:t>
      </w:r>
      <w:r>
        <w:rPr>
          <w:rFonts w:ascii="Times New Roman" w:hAnsi="Times New Roman"/>
          <w:sz w:val="28"/>
          <w:szCs w:val="28"/>
        </w:rPr>
        <w:t>тивного регламента.</w:t>
      </w:r>
    </w:p>
    <w:p w:rsidR="006F2B31" w:rsidRPr="006804F9" w:rsidRDefault="006F2B31" w:rsidP="006F2B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lastRenderedPageBreak/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/>
          <w:sz w:val="28"/>
          <w:szCs w:val="28"/>
        </w:rPr>
        <w:t>действий не может превышать 2 дня</w:t>
      </w:r>
      <w:r w:rsidRPr="006804F9">
        <w:rPr>
          <w:rFonts w:ascii="Times New Roman" w:hAnsi="Times New Roman"/>
          <w:i/>
          <w:sz w:val="28"/>
          <w:szCs w:val="28"/>
        </w:rPr>
        <w:t>.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64362">
        <w:rPr>
          <w:rFonts w:ascii="Times New Roman" w:hAnsi="Times New Roman"/>
          <w:b/>
          <w:sz w:val="28"/>
          <w:szCs w:val="28"/>
        </w:rPr>
        <w:t xml:space="preserve">.4. Описание последовательности административных действий по принятию решения о проведении публичных слушаний 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643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Pr="00864362">
        <w:rPr>
          <w:rFonts w:ascii="Times New Roman" w:hAnsi="Times New Roman"/>
          <w:sz w:val="28"/>
          <w:szCs w:val="28"/>
        </w:rPr>
        <w:t xml:space="preserve">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 для земельного участка.</w:t>
      </w:r>
    </w:p>
    <w:p w:rsidR="006F2B31" w:rsidRPr="00864362" w:rsidRDefault="006F2B31" w:rsidP="006F2B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6F2B31" w:rsidRPr="006804F9" w:rsidRDefault="006F2B31" w:rsidP="006F2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</w:t>
      </w:r>
      <w:r w:rsidRPr="00680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дня</w:t>
      </w:r>
      <w:r w:rsidRPr="006804F9">
        <w:rPr>
          <w:rFonts w:ascii="Times New Roman" w:hAnsi="Times New Roman"/>
          <w:i/>
          <w:sz w:val="28"/>
          <w:szCs w:val="28"/>
        </w:rPr>
        <w:t>.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 xml:space="preserve">Организация и проведение публичных слушаний осуществляются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Положением об организации и проведении публичных слушаний по проектам муниципальных правовых актов в области градостроительной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Лёвинского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64362">
        <w:rPr>
          <w:rFonts w:ascii="Times New Roman" w:hAnsi="Times New Roman"/>
          <w:b/>
          <w:sz w:val="28"/>
          <w:szCs w:val="28"/>
        </w:rPr>
        <w:t>3.5.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</w:t>
      </w:r>
    </w:p>
    <w:p w:rsidR="006F2B31" w:rsidRPr="00864362" w:rsidRDefault="006F2B31" w:rsidP="006F2B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36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Комиссии о предоставлении разрешения </w:t>
      </w:r>
      <w:r w:rsidRPr="0086436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 w:rsidRPr="00864362">
        <w:rPr>
          <w:rFonts w:ascii="Times New Roman" w:hAnsi="Times New Roman"/>
          <w:b/>
          <w:sz w:val="28"/>
          <w:szCs w:val="28"/>
        </w:rPr>
        <w:t xml:space="preserve"> </w:t>
      </w:r>
      <w:r w:rsidRPr="00864362"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 или об отказе в предоставлении такого разрешения с указанием причин принятого решения,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с учетом 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>рекомендаций Комиссии, на основании проверки соблюдения требований технических регламентов</w:t>
      </w:r>
      <w:r w:rsidRPr="00864362">
        <w:rPr>
          <w:rFonts w:ascii="Times New Roman" w:hAnsi="Times New Roman"/>
          <w:sz w:val="28"/>
          <w:szCs w:val="28"/>
        </w:rPr>
        <w:t xml:space="preserve"> при отклонении от предельных </w:t>
      </w:r>
      <w:r w:rsidRPr="00864362">
        <w:rPr>
          <w:rFonts w:ascii="Times New Roman" w:hAnsi="Times New Roman"/>
          <w:sz w:val="28"/>
          <w:szCs w:val="28"/>
        </w:rPr>
        <w:lastRenderedPageBreak/>
        <w:t>параметров разрешенного строительства,</w:t>
      </w:r>
      <w:r w:rsidRPr="00864362">
        <w:rPr>
          <w:rFonts w:ascii="Times New Roman" w:hAnsi="Times New Roman"/>
          <w:b/>
          <w:sz w:val="28"/>
          <w:szCs w:val="28"/>
        </w:rPr>
        <w:t xml:space="preserve"> </w:t>
      </w:r>
      <w:r w:rsidRPr="00864362"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участка, </w:t>
      </w:r>
      <w:r w:rsidRPr="00864362">
        <w:rPr>
          <w:rFonts w:ascii="Times New Roman" w:hAnsi="Times New Roman"/>
          <w:sz w:val="28"/>
          <w:szCs w:val="28"/>
        </w:rPr>
        <w:t>устанавливает наличие оснований для отказа в предоставлении муниципальной услуги, предусмотренные пунктом 2.13 настоящего Административного регламента:</w:t>
      </w:r>
    </w:p>
    <w:p w:rsidR="006F2B31" w:rsidRPr="00864362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готовит проект постановления администрации </w:t>
      </w:r>
      <w:proofErr w:type="gramStart"/>
      <w:r w:rsidRPr="00864362">
        <w:rPr>
          <w:rFonts w:ascii="Times New Roman" w:hAnsi="Times New Roman"/>
          <w:sz w:val="28"/>
          <w:szCs w:val="28"/>
        </w:rPr>
        <w:t>об отказе заявителю в предоставлении муниципальной услуги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 w:rsidRPr="00864362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proofErr w:type="gramEnd"/>
      <w:r w:rsidRPr="00864362">
        <w:rPr>
          <w:rFonts w:ascii="Times New Roman" w:hAnsi="Times New Roman"/>
          <w:sz w:val="28"/>
          <w:szCs w:val="28"/>
        </w:rPr>
        <w:t xml:space="preserve"> разрешенного строительства,</w:t>
      </w:r>
      <w:r w:rsidRPr="00864362">
        <w:rPr>
          <w:rFonts w:ascii="Times New Roman" w:hAnsi="Times New Roman"/>
          <w:b/>
          <w:sz w:val="28"/>
          <w:szCs w:val="28"/>
        </w:rPr>
        <w:t xml:space="preserve"> </w:t>
      </w:r>
      <w:r w:rsidRPr="00864362"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 с указанием причин принятого решения;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362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постановления администрации 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разрешения </w:t>
      </w:r>
      <w:r w:rsidRPr="0086436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 w:rsidRPr="00864362">
        <w:rPr>
          <w:rFonts w:ascii="Times New Roman" w:hAnsi="Times New Roman"/>
          <w:b/>
          <w:sz w:val="28"/>
          <w:szCs w:val="28"/>
        </w:rPr>
        <w:t xml:space="preserve"> </w:t>
      </w:r>
      <w:r w:rsidRPr="00864362"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участка.</w:t>
      </w:r>
    </w:p>
    <w:p w:rsidR="006F2B31" w:rsidRPr="00864362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Проект постановления в установленном порядке направляется на рассмотрение и подписание главой администрации.</w:t>
      </w:r>
    </w:p>
    <w:p w:rsidR="006F2B31" w:rsidRPr="00864362" w:rsidRDefault="006F2B31" w:rsidP="006F2B31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Принятое в установленном порядке постановление администрации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 w:rsidRPr="0086436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 w:rsidRPr="00864362">
        <w:rPr>
          <w:rFonts w:ascii="Times New Roman" w:hAnsi="Times New Roman"/>
          <w:b/>
          <w:sz w:val="28"/>
          <w:szCs w:val="28"/>
        </w:rPr>
        <w:t xml:space="preserve"> </w:t>
      </w:r>
      <w:r w:rsidRPr="00864362"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 w:rsidRPr="008643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 или об </w:t>
      </w:r>
      <w:r w:rsidRPr="00864362">
        <w:rPr>
          <w:rFonts w:ascii="Times New Roman" w:hAnsi="Times New Roman"/>
          <w:sz w:val="28"/>
          <w:szCs w:val="28"/>
        </w:rPr>
        <w:t>отказе в предоставлении муниципальной услуги выдаются (направляются) заявителю.</w:t>
      </w:r>
    </w:p>
    <w:p w:rsidR="006F2B31" w:rsidRPr="00864362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</w:p>
    <w:p w:rsidR="006F2B31" w:rsidRPr="00864362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4362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принятие и выдача (направление) </w:t>
      </w:r>
      <w:r w:rsidRPr="00864362">
        <w:rPr>
          <w:rFonts w:ascii="Times New Roman" w:hAnsi="Times New Roman"/>
          <w:sz w:val="28"/>
          <w:szCs w:val="28"/>
        </w:rPr>
        <w:t xml:space="preserve">заявителю </w:t>
      </w:r>
      <w:r w:rsidRPr="00864362">
        <w:rPr>
          <w:rFonts w:ascii="Times New Roman" w:eastAsia="Times New Roman" w:hAnsi="Times New Roman"/>
          <w:sz w:val="28"/>
          <w:szCs w:val="28"/>
        </w:rPr>
        <w:t>постановления администрации</w:t>
      </w:r>
      <w:r w:rsidRPr="00864362">
        <w:rPr>
          <w:rFonts w:ascii="Times New Roman" w:hAnsi="Times New Roman"/>
          <w:sz w:val="28"/>
          <w:szCs w:val="28"/>
        </w:rPr>
        <w:t>.</w:t>
      </w:r>
    </w:p>
    <w:p w:rsidR="006F2B31" w:rsidRPr="00864362" w:rsidRDefault="006F2B31" w:rsidP="006F2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</w:t>
      </w:r>
      <w:r>
        <w:rPr>
          <w:rFonts w:ascii="Times New Roman" w:hAnsi="Times New Roman"/>
          <w:sz w:val="28"/>
          <w:szCs w:val="28"/>
        </w:rPr>
        <w:t xml:space="preserve"> 3 дня</w:t>
      </w:r>
      <w:proofErr w:type="gramStart"/>
      <w:r>
        <w:rPr>
          <w:rFonts w:ascii="Times New Roman" w:hAnsi="Times New Roman"/>
        </w:rPr>
        <w:t xml:space="preserve"> </w:t>
      </w:r>
      <w:r w:rsidRPr="00864362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/>
        <w:ind w:righ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Par254"/>
      <w:bookmarkEnd w:id="9"/>
      <w:r w:rsidRPr="004F63F9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4F63F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4F63F9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6F2B31" w:rsidRPr="004F63F9" w:rsidRDefault="006F2B31" w:rsidP="006F2B31">
      <w:pPr>
        <w:spacing w:after="0"/>
        <w:ind w:righ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4.1.</w:t>
      </w:r>
      <w:r w:rsidRPr="004F63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3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63F9">
        <w:rPr>
          <w:rFonts w:ascii="Times New Roman" w:hAnsi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6F2B31" w:rsidRPr="004F63F9" w:rsidRDefault="006F2B31" w:rsidP="006F2B31">
      <w:pPr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lastRenderedPageBreak/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6F2B31" w:rsidRPr="004F63F9" w:rsidRDefault="006F2B31" w:rsidP="006F2B3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F9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6F2B31" w:rsidRPr="004F63F9" w:rsidRDefault="006F2B31" w:rsidP="006F2B3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F9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F2B31" w:rsidRPr="004F63F9" w:rsidRDefault="006F2B31" w:rsidP="006F2B3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F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F2B31" w:rsidRPr="004F63F9" w:rsidRDefault="006F2B31" w:rsidP="006F2B3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F9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F2B31" w:rsidRPr="004F63F9" w:rsidRDefault="006F2B31" w:rsidP="006F2B31">
      <w:pPr>
        <w:pStyle w:val="ConsPlusNormal"/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3F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</w:t>
      </w:r>
      <w:r>
        <w:rPr>
          <w:rFonts w:ascii="Times New Roman" w:hAnsi="Times New Roman"/>
          <w:sz w:val="28"/>
          <w:szCs w:val="28"/>
        </w:rPr>
        <w:t>, чем раз в 3 года.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4.2.</w:t>
      </w:r>
      <w:r w:rsidRPr="004F63F9">
        <w:rPr>
          <w:rFonts w:ascii="Times New Roman" w:hAnsi="Times New Roman"/>
          <w:sz w:val="28"/>
          <w:szCs w:val="28"/>
        </w:rPr>
        <w:t xml:space="preserve"> Ответственность специалистов закрепляется в их должностных регламентах (инструкциях).</w:t>
      </w:r>
    </w:p>
    <w:p w:rsidR="006F2B31" w:rsidRPr="004F63F9" w:rsidRDefault="006F2B31" w:rsidP="006F2B31">
      <w:pPr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4.3.</w:t>
      </w:r>
      <w:r w:rsidRPr="004F63F9">
        <w:rPr>
          <w:rFonts w:ascii="Times New Roman" w:hAnsi="Times New Roman"/>
          <w:sz w:val="28"/>
          <w:szCs w:val="28"/>
        </w:rPr>
        <w:t xml:space="preserve">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F2B31" w:rsidRPr="004F63F9" w:rsidRDefault="006F2B31" w:rsidP="006F2B31">
      <w:pPr>
        <w:spacing w:after="0"/>
        <w:ind w:righ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B31" w:rsidRPr="004F63F9" w:rsidRDefault="006F2B31" w:rsidP="006F2B31">
      <w:pPr>
        <w:spacing w:after="0"/>
        <w:ind w:right="5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63F9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4F63F9">
        <w:rPr>
          <w:rFonts w:ascii="Times New Roman" w:hAnsi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F2B31" w:rsidRPr="004F63F9" w:rsidRDefault="006F2B31" w:rsidP="006F2B31">
      <w:pPr>
        <w:spacing w:after="0"/>
        <w:ind w:righ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5.1.</w:t>
      </w:r>
      <w:r w:rsidRPr="004F63F9">
        <w:rPr>
          <w:rFonts w:ascii="Times New Roman" w:hAnsi="Times New Roman"/>
          <w:sz w:val="28"/>
          <w:szCs w:val="28"/>
        </w:rPr>
        <w:t xml:space="preserve"> Р</w:t>
      </w:r>
      <w:r w:rsidRPr="004F63F9">
        <w:rPr>
          <w:rFonts w:ascii="Times New Roman" w:hAnsi="Times New Roman"/>
          <w:sz w:val="28"/>
          <w:szCs w:val="28"/>
          <w:lang w:eastAsia="ru-RU"/>
        </w:rPr>
        <w:t>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F63F9">
        <w:rPr>
          <w:rFonts w:ascii="Times New Roman" w:hAnsi="Times New Roman"/>
          <w:sz w:val="28"/>
          <w:szCs w:val="28"/>
        </w:rPr>
        <w:t xml:space="preserve"> могут быть обжалованы в досудебном порядке.</w:t>
      </w:r>
    </w:p>
    <w:p w:rsidR="006F2B31" w:rsidRPr="005420EA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 xml:space="preserve">5.2. Досудебный порядок обжалования.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lastRenderedPageBreak/>
        <w:t>5.2.1. Заявитель может обратиться с жалобой, в том числе в следующих случаях: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3F9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F63F9">
        <w:rPr>
          <w:rFonts w:ascii="Times New Roman" w:hAnsi="Times New Roman"/>
          <w:sz w:val="28"/>
          <w:szCs w:val="28"/>
        </w:rPr>
        <w:t xml:space="preserve">отказ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том числе при личном приеме заявителя, в электронной форме в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6F2B31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F9">
        <w:rPr>
          <w:rFonts w:ascii="Times New Roman" w:hAnsi="Times New Roman"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F2B31" w:rsidRPr="00A91666" w:rsidRDefault="006F2B31" w:rsidP="006F2B3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6F2B31" w:rsidRPr="00A91666" w:rsidRDefault="006F2B31" w:rsidP="006F2B3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5.2.2.1. </w:t>
      </w:r>
      <w:proofErr w:type="gramStart"/>
      <w:r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Жалоба на решения и (или)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РФ в соответствии с частью 2 статьи 6 Градостроительного кодекса РФ, может быть</w:t>
      </w:r>
      <w:proofErr w:type="gramEnd"/>
      <w:r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подана только такими лицами в порядке, установленном статьей 11.2 Федерального закона № 210-ФЗ от 27.07.2010 «Об организации предоставления государственных и муниципальных услуг», либо в порядке, установленном антимонопольным законодательством РФ, в антимонопольный орган.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5.2.2.2. </w:t>
      </w:r>
      <w:r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авляющего муниципальную услугу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</w:t>
      </w:r>
      <w:proofErr w:type="gramStart"/>
      <w:r w:rsidRPr="006F2B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</w:t>
      </w:r>
      <w:proofErr w:type="gramEnd"/>
      <w:r w:rsidRPr="006F2B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одпункт утвержден постановлением а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дминистрации от 28.06.2016 № 132</w:t>
      </w:r>
      <w:r w:rsidRPr="006F2B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5.2.3. Жалоба может быть направлена по почте, через многофункциональный центр (при его наличии), с использованием сети Интернет, официального сайта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в сети Интернет,</w:t>
      </w:r>
      <w:r w:rsidRPr="004F63F9">
        <w:rPr>
          <w:rFonts w:ascii="Times New Roman" w:hAnsi="Times New Roman"/>
          <w:sz w:val="28"/>
          <w:szCs w:val="28"/>
        </w:rPr>
        <w:t xml:space="preserve"> Единого портала, Регионального портала, а также может быть подана при личном приеме заявителя.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3F9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F9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F63F9">
        <w:rPr>
          <w:rFonts w:ascii="Times New Roman" w:hAnsi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4F63F9">
        <w:rPr>
          <w:rFonts w:ascii="Times New Roman" w:hAnsi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F63F9">
        <w:rPr>
          <w:rFonts w:ascii="Times New Roman" w:hAnsi="Times New Roman"/>
          <w:sz w:val="28"/>
          <w:szCs w:val="28"/>
        </w:rPr>
        <w:t>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решением, действием (бездействием)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F63F9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5.2.5. Прием жалоб в письменной форме осуществляется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органом, предоставляющим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lastRenderedPageBreak/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сети Интернет, включая официальный сайт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4F63F9">
        <w:rPr>
          <w:rFonts w:ascii="Times New Roman" w:hAnsi="Times New Roman"/>
          <w:sz w:val="28"/>
          <w:szCs w:val="28"/>
        </w:rPr>
        <w:t>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Единого портала, Регионального портала.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5.2.8. В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органе, предоставляющем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5.2.11. Жалоба, поступившая в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Pr="004F63F9">
        <w:rPr>
          <w:rFonts w:ascii="Times New Roman" w:hAnsi="Times New Roman"/>
          <w:sz w:val="28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4F63F9">
        <w:rPr>
          <w:rFonts w:ascii="Times New Roman" w:hAnsi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</w:t>
      </w:r>
      <w:r w:rsidRPr="004F63F9">
        <w:rPr>
          <w:rFonts w:ascii="Times New Roman" w:hAnsi="Times New Roman"/>
          <w:sz w:val="28"/>
          <w:szCs w:val="28"/>
        </w:rPr>
        <w:lastRenderedPageBreak/>
        <w:t>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5.2.12. По результатам рассмотрения жалобы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принимает решение: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F63F9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При удовлетворении жалобы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5.2.14. В ответе по результатам рассмотрения жалобы указываются: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3F9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услугу, </w:t>
      </w:r>
      <w:r w:rsidRPr="004F63F9">
        <w:rPr>
          <w:rFonts w:ascii="Times New Roman" w:hAnsi="Times New Roman"/>
          <w:sz w:val="28"/>
          <w:szCs w:val="28"/>
        </w:rPr>
        <w:t xml:space="preserve">должность, фамилия, имя, отчество (последнее – при наличии) </w:t>
      </w:r>
      <w:r w:rsidRPr="004F63F9">
        <w:rPr>
          <w:rFonts w:ascii="Times New Roman" w:hAnsi="Times New Roman"/>
          <w:sz w:val="28"/>
          <w:szCs w:val="28"/>
          <w:lang w:eastAsia="ru-RU"/>
        </w:rPr>
        <w:t>должностного лица, принявшего решение по жалобе</w:t>
      </w:r>
      <w:r w:rsidRPr="004F63F9">
        <w:rPr>
          <w:rFonts w:ascii="Times New Roman" w:hAnsi="Times New Roman"/>
          <w:sz w:val="28"/>
          <w:szCs w:val="28"/>
        </w:rPr>
        <w:t>;</w:t>
      </w:r>
      <w:proofErr w:type="gramEnd"/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номер, дата, место принятия решения, включая сведения о </w:t>
      </w:r>
      <w:r w:rsidRPr="004F63F9">
        <w:rPr>
          <w:rFonts w:ascii="Times New Roman" w:hAnsi="Times New Roman"/>
          <w:sz w:val="28"/>
          <w:szCs w:val="28"/>
          <w:lang w:eastAsia="ru-RU"/>
        </w:rPr>
        <w:t>должностном лице, либо муниципальном служащем</w:t>
      </w:r>
      <w:r w:rsidRPr="004F63F9">
        <w:rPr>
          <w:rFonts w:ascii="Times New Roman" w:hAnsi="Times New Roman"/>
          <w:sz w:val="28"/>
          <w:szCs w:val="28"/>
        </w:rPr>
        <w:t>, решение или действие (бездействие) которого обжалуется;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lastRenderedPageBreak/>
        <w:t>5.2.15. Ответ по результатам рассмотрения жалобы подписывается уполномоченным на рассмотрение жалоб должностным лицом</w:t>
      </w:r>
      <w:r w:rsidRPr="004F63F9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</w:t>
      </w:r>
      <w:r w:rsidRPr="004F63F9">
        <w:rPr>
          <w:rFonts w:ascii="Times New Roman" w:eastAsia="Times New Roman" w:hAnsi="Times New Roman"/>
          <w:sz w:val="28"/>
          <w:szCs w:val="28"/>
        </w:rPr>
        <w:t xml:space="preserve"> вид которой установлен </w:t>
      </w:r>
      <w:hyperlink r:id="rId8" w:history="1">
        <w:r w:rsidRPr="004F63F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F63F9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Pr="004F63F9">
        <w:rPr>
          <w:rFonts w:ascii="Times New Roman" w:hAnsi="Times New Roman"/>
          <w:sz w:val="28"/>
          <w:szCs w:val="28"/>
        </w:rPr>
        <w:t xml:space="preserve">.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5.2.16. </w:t>
      </w:r>
      <w:r w:rsidRPr="004F63F9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услугу,</w:t>
      </w:r>
      <w:r w:rsidRPr="004F63F9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5.2.17. Орган, предоставляющий муниципальную услугу,</w:t>
      </w:r>
      <w:r w:rsidRPr="004F63F9">
        <w:rPr>
          <w:rFonts w:ascii="Times New Roman" w:eastAsia="Times New Roman" w:hAnsi="Times New Roman"/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и сообщить гражданину, направившему жалобу, о недопустимости злоупотребления правом.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63F9">
        <w:rPr>
          <w:rFonts w:ascii="Times New Roman" w:eastAsia="Times New Roman" w:hAnsi="Times New Roman"/>
          <w:sz w:val="28"/>
          <w:szCs w:val="28"/>
        </w:rPr>
        <w:t>В случае если текст жалобы не поддается прочтению, ответ по жалобе не дается, и она не подлежит направлению на рассмотрение,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F2B31" w:rsidRPr="005420EA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420EA">
        <w:rPr>
          <w:rFonts w:ascii="Times New Roman" w:hAnsi="Times New Roman"/>
          <w:b/>
          <w:sz w:val="28"/>
          <w:szCs w:val="28"/>
        </w:rPr>
        <w:t>5.3. Порядок обжалования решения по жалобе.</w:t>
      </w:r>
    </w:p>
    <w:p w:rsidR="006F2B31" w:rsidRPr="004F63F9" w:rsidRDefault="006F2B31" w:rsidP="006F2B31">
      <w:pPr>
        <w:autoSpaceDE w:val="0"/>
        <w:autoSpaceDN w:val="0"/>
        <w:adjustRightInd w:val="0"/>
        <w:spacing w:after="0"/>
        <w:ind w:right="57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6F2B31" w:rsidRPr="004F63F9" w:rsidRDefault="006F2B31" w:rsidP="006F2B31">
      <w:pPr>
        <w:spacing w:after="0" w:line="360" w:lineRule="auto"/>
        <w:ind w:right="57" w:firstLine="4253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br w:type="page"/>
      </w:r>
      <w:r w:rsidRPr="004F63F9"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240" w:lineRule="auto"/>
        <w:ind w:left="4253" w:right="57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Лёвинского</w:t>
      </w:r>
      <w:proofErr w:type="spellEnd"/>
      <w:r w:rsidRPr="004F63F9">
        <w:rPr>
          <w:rFonts w:ascii="Times New Roman" w:hAnsi="Times New Roman"/>
          <w:sz w:val="28"/>
          <w:szCs w:val="28"/>
        </w:rPr>
        <w:t xml:space="preserve"> </w:t>
      </w:r>
    </w:p>
    <w:p w:rsidR="006F2B31" w:rsidRPr="004F63F9" w:rsidRDefault="006F2B31" w:rsidP="006F2B31">
      <w:pPr>
        <w:spacing w:after="0" w:line="240" w:lineRule="auto"/>
        <w:ind w:left="4253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___________________________________</w:t>
      </w:r>
    </w:p>
    <w:p w:rsidR="006F2B31" w:rsidRPr="004F63F9" w:rsidRDefault="006F2B31" w:rsidP="006F2B31">
      <w:pPr>
        <w:spacing w:after="0" w:line="240" w:lineRule="auto"/>
        <w:ind w:right="57" w:firstLine="360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F63F9">
        <w:rPr>
          <w:rFonts w:ascii="Times New Roman" w:hAnsi="Times New Roman"/>
          <w:sz w:val="28"/>
          <w:szCs w:val="28"/>
          <w:vertAlign w:val="superscript"/>
        </w:rPr>
        <w:t>(должность, Ф.И.О. руководителя органа)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от __________________________________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4F63F9">
        <w:rPr>
          <w:rFonts w:ascii="Times New Roman" w:hAnsi="Times New Roman"/>
          <w:sz w:val="28"/>
          <w:szCs w:val="28"/>
          <w:vertAlign w:val="superscript"/>
        </w:rPr>
        <w:t>(Ф.И.О. заявителя; наименование организации, должность, ИНН)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 Почтовый индекс, адрес: ______________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____________________________________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____________________________________</w:t>
      </w:r>
    </w:p>
    <w:p w:rsidR="006F2B31" w:rsidRPr="004F63F9" w:rsidRDefault="006F2B31" w:rsidP="006F2B31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Телефон:____________________________</w:t>
      </w:r>
    </w:p>
    <w:p w:rsidR="006F2B31" w:rsidRPr="004F63F9" w:rsidRDefault="006F2B31" w:rsidP="006F2B31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F63F9">
        <w:rPr>
          <w:rFonts w:ascii="Times New Roman" w:hAnsi="Times New Roman"/>
          <w:b/>
          <w:sz w:val="28"/>
          <w:szCs w:val="28"/>
        </w:rPr>
        <w:t>ЗАЯВЛЕНИЕ</w:t>
      </w: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(при отсутствии адреса указать местоположение): __________________________ 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Заявляемые на отклонение предельные параметры разрешенного строительства (реконструкции) объекта капитального строительства:</w:t>
      </w: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_______________ _______________________________;</w:t>
      </w:r>
    </w:p>
    <w:p w:rsidR="006F2B31" w:rsidRPr="004F63F9" w:rsidRDefault="006F2B31" w:rsidP="006F2B3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предельное количество этажей или предельная высота зданий, строений, сооружений _____________________________________;</w:t>
      </w:r>
    </w:p>
    <w:p w:rsidR="006F2B31" w:rsidRPr="004F63F9" w:rsidRDefault="006F2B31" w:rsidP="006F2B3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_______ _________________________________________________________________;</w:t>
      </w:r>
    </w:p>
    <w:p w:rsidR="006F2B31" w:rsidRPr="004F63F9" w:rsidRDefault="006F2B31" w:rsidP="006F2B3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иные показатели ___________________________________________.</w:t>
      </w:r>
    </w:p>
    <w:p w:rsidR="006F2B31" w:rsidRPr="004F63F9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Основание (нужное </w:t>
      </w:r>
      <w:r>
        <w:rPr>
          <w:rFonts w:ascii="Times New Roman" w:hAnsi="Times New Roman"/>
          <w:sz w:val="28"/>
          <w:szCs w:val="28"/>
        </w:rPr>
        <w:t>указать</w:t>
      </w:r>
      <w:r w:rsidRPr="004F63F9">
        <w:rPr>
          <w:rFonts w:ascii="Times New Roman" w:hAnsi="Times New Roman"/>
          <w:sz w:val="28"/>
          <w:szCs w:val="28"/>
        </w:rPr>
        <w:t>):</w:t>
      </w:r>
    </w:p>
    <w:p w:rsidR="006F2B31" w:rsidRPr="004F63F9" w:rsidRDefault="006F2B31" w:rsidP="006F2B3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lastRenderedPageBreak/>
        <w:t xml:space="preserve">1. Размеры земельного участка меньше установленных градостроительным регламентом минимальных размеров земельных участков; </w:t>
      </w:r>
    </w:p>
    <w:p w:rsidR="006F2B31" w:rsidRPr="004F63F9" w:rsidRDefault="006F2B31" w:rsidP="006F2B3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2. Конфигурация земельного участка, инженерно-геологические или иные характеристики земельного участка неблагоприятны для застройки.</w:t>
      </w: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Обязуюсь нести расходы, связанные с организацией и проведением публичных слушаний</w:t>
      </w:r>
      <w:r>
        <w:rPr>
          <w:rFonts w:ascii="Times New Roman" w:hAnsi="Times New Roman"/>
          <w:sz w:val="28"/>
          <w:szCs w:val="28"/>
        </w:rPr>
        <w:t xml:space="preserve"> по вопросу</w:t>
      </w:r>
      <w:r w:rsidRPr="004F63F9">
        <w:rPr>
          <w:rFonts w:ascii="Times New Roman" w:hAnsi="Times New Roman"/>
          <w:sz w:val="28"/>
          <w:szCs w:val="28"/>
        </w:rPr>
        <w:t xml:space="preserve"> отклонени</w:t>
      </w:r>
      <w:r>
        <w:rPr>
          <w:rFonts w:ascii="Times New Roman" w:hAnsi="Times New Roman"/>
          <w:sz w:val="28"/>
          <w:szCs w:val="28"/>
        </w:rPr>
        <w:t>я</w:t>
      </w:r>
      <w:r w:rsidRPr="004F63F9">
        <w:rPr>
          <w:rFonts w:ascii="Times New Roman" w:hAnsi="Times New Roman"/>
          <w:sz w:val="28"/>
          <w:szCs w:val="28"/>
        </w:rPr>
        <w:t xml:space="preserve"> от предельных параметров разрешенного строительства (реконструкции)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для земельного участка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6F2B31" w:rsidRPr="004F63F9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Приложения:</w:t>
      </w:r>
    </w:p>
    <w:p w:rsidR="006F2B31" w:rsidRPr="004F63F9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2B31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2B31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Default="006F2B31" w:rsidP="006F2B3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дата подпись</w:t>
      </w:r>
    </w:p>
    <w:p w:rsidR="006F2B31" w:rsidRPr="004F63F9" w:rsidRDefault="006F2B31" w:rsidP="006F2B31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F63F9">
        <w:rPr>
          <w:rFonts w:ascii="Times New Roman" w:hAnsi="Times New Roman"/>
          <w:sz w:val="28"/>
          <w:szCs w:val="28"/>
        </w:rPr>
        <w:lastRenderedPageBreak/>
        <w:t>Приложение N 2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Par365"/>
      <w:bookmarkEnd w:id="10"/>
      <w:r w:rsidRPr="004F63F9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3F9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" ПРЕДОСТАВЛЕНИ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4F63F9">
        <w:rPr>
          <w:rFonts w:ascii="Times New Roman" w:hAnsi="Times New Roman"/>
          <w:b/>
          <w:bCs/>
          <w:sz w:val="28"/>
          <w:szCs w:val="28"/>
        </w:rPr>
        <w:t xml:space="preserve"> РАЗРЕШЕНИЯ НА ОТКЛОНЕНИЯ ОТ ПРЕДЕЛЬНЫХ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3F9">
        <w:rPr>
          <w:rFonts w:ascii="Times New Roman" w:hAnsi="Times New Roman"/>
          <w:b/>
          <w:bCs/>
          <w:sz w:val="28"/>
          <w:szCs w:val="28"/>
        </w:rPr>
        <w:t>ПАРАМЕТРОВ РАЗРЕШЕННОГО СТРОИТЕЛЬСТВА, РЕКОНСТРУКЦИИ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3F9">
        <w:rPr>
          <w:rFonts w:ascii="Times New Roman" w:hAnsi="Times New Roman"/>
          <w:b/>
          <w:bCs/>
          <w:sz w:val="28"/>
          <w:szCs w:val="28"/>
        </w:rPr>
        <w:t>ОБЪЕКТОВ КАПИТАЛЬНОГО СТРОИТЕЛЬСТВА, РАСПОЛОЖЕННЫХ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2B31" w:rsidRPr="004F63F9" w:rsidRDefault="006F2B31" w:rsidP="006F2B3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3F9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ЛЁВИНСКОЕ ГОРОДСКОЕ ПОСЕЛЕНИЕ</w:t>
      </w:r>
    </w:p>
    <w:p w:rsidR="006F2B31" w:rsidRDefault="006F2B31" w:rsidP="006F2B31">
      <w:pPr>
        <w:pStyle w:val="ConsPlusNonformat"/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6F2B31" w:rsidRPr="008E727F" w:rsidRDefault="006F2B31" w:rsidP="006F2B31">
      <w:pPr>
        <w:jc w:val="center"/>
        <w:rPr>
          <w:b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41910</wp:posOffset>
                </wp:positionV>
                <wp:extent cx="2971800" cy="325120"/>
                <wp:effectExtent l="6985" t="5715" r="1206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8D2EB1" w:rsidRDefault="006F2B31" w:rsidP="006F2B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2EB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документов</w:t>
                            </w:r>
                          </w:p>
                          <w:p w:rsidR="006F2B31" w:rsidRPr="006140D7" w:rsidRDefault="006F2B31" w:rsidP="006F2B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99pt;margin-top:3.3pt;width:234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">
                <v:textbox>
                  <w:txbxContent>
                    <w:p w:rsidR="006F2B31" w:rsidRPr="008D2EB1" w:rsidRDefault="006F2B31" w:rsidP="006F2B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2EB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документов</w:t>
                      </w:r>
                    </w:p>
                    <w:p w:rsidR="006F2B31" w:rsidRPr="006140D7" w:rsidRDefault="006F2B31" w:rsidP="006F2B3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B31" w:rsidRDefault="006F2B31" w:rsidP="006F2B31">
      <w:pPr>
        <w:widowControl w:val="0"/>
        <w:spacing w:line="220" w:lineRule="auto"/>
        <w:ind w:right="26" w:firstLine="709"/>
        <w:jc w:val="right"/>
        <w:rPr>
          <w:snapToGrid w:val="0"/>
          <w:color w:val="00000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72390</wp:posOffset>
                </wp:positionV>
                <wp:extent cx="0" cy="2171700"/>
                <wp:effectExtent l="54610" t="6985" r="5969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7pt" to="171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93345</wp:posOffset>
                </wp:positionV>
                <wp:extent cx="571500" cy="685800"/>
                <wp:effectExtent l="54610" t="8890" r="12065" b="482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35pt" to="15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93345</wp:posOffset>
                </wp:positionV>
                <wp:extent cx="571500" cy="342900"/>
                <wp:effectExtent l="6985" t="8890" r="40640" b="577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35pt" to="35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nkZQIAAIA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6F2B31" w:rsidRPr="008E727F" w:rsidRDefault="006F2B31" w:rsidP="006F2B31">
      <w:pPr>
        <w:widowControl w:val="0"/>
        <w:spacing w:line="220" w:lineRule="auto"/>
        <w:ind w:right="26" w:firstLine="709"/>
        <w:jc w:val="right"/>
        <w:rPr>
          <w:snapToGrid w:val="0"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1257300" cy="420370"/>
                <wp:effectExtent l="6985" t="8255" r="1206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210DEE" w:rsidRDefault="006F2B31" w:rsidP="006F2B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отказ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306pt;margin-top:12pt;width:99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">
                <v:textbox>
                  <w:txbxContent>
                    <w:p w:rsidR="006F2B31" w:rsidRPr="00210DEE" w:rsidRDefault="006F2B31" w:rsidP="006F2B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отказ в приеме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6F2B31" w:rsidRDefault="006F2B31" w:rsidP="006F2B31">
      <w:pPr>
        <w:widowControl w:val="0"/>
        <w:tabs>
          <w:tab w:val="left" w:pos="2625"/>
        </w:tabs>
        <w:spacing w:line="220" w:lineRule="auto"/>
        <w:ind w:right="26" w:firstLine="709"/>
        <w:rPr>
          <w:snapToGrid w:val="0"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1485900" cy="571500"/>
                <wp:effectExtent l="6985" t="8255" r="1206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210DEE" w:rsidRDefault="006F2B31" w:rsidP="006F2B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  <w:p w:rsidR="006F2B31" w:rsidRPr="00210DEE" w:rsidRDefault="006F2B31" w:rsidP="006F2B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межведомственных запросов</w:t>
                            </w:r>
                          </w:p>
                          <w:p w:rsidR="006F2B31" w:rsidRPr="00210DEE" w:rsidRDefault="006F2B31" w:rsidP="006F2B3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27pt;margin-top:16.7pt;width:11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">
                <v:textbox>
                  <w:txbxContent>
                    <w:p w:rsidR="006F2B31" w:rsidRPr="00210DEE" w:rsidRDefault="006F2B31" w:rsidP="006F2B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</w:t>
                      </w:r>
                    </w:p>
                    <w:p w:rsidR="006F2B31" w:rsidRPr="00210DEE" w:rsidRDefault="006F2B31" w:rsidP="006F2B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межведомственных запросов</w:t>
                      </w:r>
                    </w:p>
                    <w:p w:rsidR="006F2B31" w:rsidRPr="00210DEE" w:rsidRDefault="006F2B31" w:rsidP="006F2B3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B31" w:rsidRPr="008E727F" w:rsidRDefault="006F2B31" w:rsidP="006F2B31">
      <w:pPr>
        <w:widowControl w:val="0"/>
        <w:tabs>
          <w:tab w:val="left" w:pos="2625"/>
        </w:tabs>
        <w:spacing w:line="220" w:lineRule="auto"/>
        <w:ind w:right="26" w:firstLine="709"/>
        <w:rPr>
          <w:snapToGrid w:val="0"/>
          <w:color w:val="000000"/>
        </w:rPr>
      </w:pPr>
    </w:p>
    <w:p w:rsidR="006F2B31" w:rsidRPr="008E727F" w:rsidRDefault="006F2B31" w:rsidP="006F2B31">
      <w:pPr>
        <w:widowControl w:val="0"/>
        <w:spacing w:line="220" w:lineRule="auto"/>
        <w:ind w:right="26" w:firstLine="709"/>
        <w:jc w:val="right"/>
        <w:rPr>
          <w:snapToGrid w:val="0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196215</wp:posOffset>
                </wp:positionV>
                <wp:extent cx="800100" cy="914400"/>
                <wp:effectExtent l="6985" t="6350" r="50165" b="508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45pt" to="2in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217170</wp:posOffset>
                </wp:positionV>
                <wp:extent cx="1828800" cy="571500"/>
                <wp:effectExtent l="6985" t="8255" r="1206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210DEE" w:rsidRDefault="006F2B31" w:rsidP="006F2B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Организация и проведение публичных слушаний</w:t>
                            </w:r>
                          </w:p>
                          <w:p w:rsidR="006F2B31" w:rsidRDefault="006F2B31" w:rsidP="006F2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198pt;margin-top:17.1pt;width:2in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">
                <v:textbox>
                  <w:txbxContent>
                    <w:p w:rsidR="006F2B31" w:rsidRPr="00210DEE" w:rsidRDefault="006F2B31" w:rsidP="006F2B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Организация и проведение публичных слушаний</w:t>
                      </w:r>
                    </w:p>
                    <w:p w:rsidR="006F2B31" w:rsidRDefault="006F2B31" w:rsidP="006F2B31"/>
                  </w:txbxContent>
                </v:textbox>
              </v:rect>
            </w:pict>
          </mc:Fallback>
        </mc:AlternateContent>
      </w:r>
    </w:p>
    <w:p w:rsidR="006F2B31" w:rsidRPr="008E727F" w:rsidRDefault="006F2B31" w:rsidP="006F2B31">
      <w:pPr>
        <w:widowControl w:val="0"/>
        <w:tabs>
          <w:tab w:val="left" w:pos="4590"/>
          <w:tab w:val="right" w:pos="9613"/>
        </w:tabs>
        <w:spacing w:line="220" w:lineRule="auto"/>
        <w:ind w:right="26" w:firstLine="709"/>
        <w:rPr>
          <w:snapToGrid w:val="0"/>
          <w:color w:val="000000"/>
        </w:rPr>
      </w:pPr>
    </w:p>
    <w:p w:rsidR="006F2B31" w:rsidRPr="008E727F" w:rsidRDefault="006F2B31" w:rsidP="006F2B31">
      <w:pPr>
        <w:widowControl w:val="0"/>
        <w:spacing w:line="220" w:lineRule="auto"/>
        <w:ind w:right="26" w:firstLine="709"/>
        <w:jc w:val="right"/>
        <w:rPr>
          <w:snapToGrid w:val="0"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218440</wp:posOffset>
                </wp:positionV>
                <wp:extent cx="342900" cy="342900"/>
                <wp:effectExtent l="54610" t="5080" r="12065" b="520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7.2pt" to="270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">
                <v:stroke endarrow="block"/>
              </v:line>
            </w:pict>
          </mc:Fallback>
        </mc:AlternateContent>
      </w:r>
    </w:p>
    <w:p w:rsidR="006F2B31" w:rsidRDefault="006F2B31" w:rsidP="006F2B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281305</wp:posOffset>
                </wp:positionV>
                <wp:extent cx="3149600" cy="685800"/>
                <wp:effectExtent l="6985" t="8255" r="5715" b="10795"/>
                <wp:wrapNone/>
                <wp:docPr id="6" name="Блок-схема: докумен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685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210DEE" w:rsidRDefault="006F2B31" w:rsidP="006F2B31">
                            <w:pPr>
                              <w:spacing w:after="0" w:line="240" w:lineRule="auto"/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Рассмотрение заявления и </w:t>
                            </w:r>
                            <w:proofErr w:type="gramStart"/>
                            <w:r w:rsidRPr="00210DE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представленных</w:t>
                            </w:r>
                            <w:proofErr w:type="gramEnd"/>
                          </w:p>
                          <w:p w:rsidR="006F2B31" w:rsidRPr="00210DEE" w:rsidRDefault="006F2B31" w:rsidP="006F2B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</w:t>
                            </w:r>
                            <w:r w:rsidRPr="00210DE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окументов,</w:t>
                            </w:r>
                            <w:r w:rsidRPr="00210D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принятие администрацией решения</w:t>
                            </w:r>
                          </w:p>
                          <w:p w:rsidR="006F2B31" w:rsidRPr="00D17912" w:rsidRDefault="006F2B31" w:rsidP="006F2B31">
                            <w:pPr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6" o:spid="_x0000_s1030" type="#_x0000_t114" style="position:absolute;margin-left:54pt;margin-top:22.15pt;width:24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">
                <v:textbox>
                  <w:txbxContent>
                    <w:p w:rsidR="006F2B31" w:rsidRPr="00210DEE" w:rsidRDefault="006F2B31" w:rsidP="006F2B31">
                      <w:pPr>
                        <w:spacing w:after="0" w:line="240" w:lineRule="auto"/>
                        <w:ind w:left="-142" w:right="-164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210DE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Рассмотрение заявления и </w:t>
                      </w:r>
                      <w:proofErr w:type="gramStart"/>
                      <w:r w:rsidRPr="00210DE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представленных</w:t>
                      </w:r>
                      <w:proofErr w:type="gramEnd"/>
                    </w:p>
                    <w:p w:rsidR="006F2B31" w:rsidRPr="00210DEE" w:rsidRDefault="006F2B31" w:rsidP="006F2B3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</w:t>
                      </w:r>
                      <w:r w:rsidRPr="00210DE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окументов,</w:t>
                      </w:r>
                      <w:r w:rsidRPr="00210DEE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принятие администрацией решения</w:t>
                      </w:r>
                    </w:p>
                    <w:p w:rsidR="006F2B31" w:rsidRPr="00D17912" w:rsidRDefault="006F2B31" w:rsidP="006F2B31">
                      <w:pPr>
                        <w:ind w:left="-142" w:right="-16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B31" w:rsidRPr="008E727F" w:rsidRDefault="006F2B31" w:rsidP="006F2B31">
      <w:pPr>
        <w:widowControl w:val="0"/>
        <w:tabs>
          <w:tab w:val="left" w:pos="990"/>
          <w:tab w:val="left" w:pos="7575"/>
        </w:tabs>
        <w:spacing w:line="220" w:lineRule="auto"/>
        <w:ind w:right="26" w:firstLine="709"/>
        <w:jc w:val="both"/>
        <w:rPr>
          <w:snapToGrid w:val="0"/>
          <w:color w:val="000000"/>
        </w:rPr>
      </w:pPr>
    </w:p>
    <w:p w:rsidR="006F2B31" w:rsidRPr="008E727F" w:rsidRDefault="006F2B31" w:rsidP="006F2B31">
      <w:pPr>
        <w:widowControl w:val="0"/>
        <w:tabs>
          <w:tab w:val="left" w:pos="8025"/>
        </w:tabs>
        <w:spacing w:line="220" w:lineRule="auto"/>
        <w:ind w:right="26" w:firstLine="709"/>
        <w:rPr>
          <w:snapToGrid w:val="0"/>
          <w:color w:val="000000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914400" cy="457200"/>
                <wp:effectExtent l="6985" t="8255" r="40640" b="584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9.4pt" to="30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6F2B31" w:rsidRPr="008E727F" w:rsidRDefault="006F2B31" w:rsidP="006F2B31">
      <w:pPr>
        <w:widowControl w:val="0"/>
        <w:spacing w:line="220" w:lineRule="auto"/>
        <w:ind w:right="26" w:firstLine="709"/>
        <w:jc w:val="right"/>
        <w:rPr>
          <w:snapToGrid w:val="0"/>
          <w:color w:val="000000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77470</wp:posOffset>
                </wp:positionV>
                <wp:extent cx="114300" cy="342900"/>
                <wp:effectExtent l="54610" t="8255" r="12065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1pt" to="117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pJbAIAAIg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">
                <v:stroke endarrow="block"/>
              </v:line>
            </w:pict>
          </mc:Fallback>
        </mc:AlternateContent>
      </w:r>
    </w:p>
    <w:p w:rsidR="006F2B31" w:rsidRPr="008E727F" w:rsidRDefault="006F2B31" w:rsidP="006F2B31">
      <w:pPr>
        <w:widowControl w:val="0"/>
        <w:ind w:right="28"/>
        <w:jc w:val="both"/>
        <w:rPr>
          <w:snapToGrid w:val="0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2286000" cy="457200"/>
                <wp:effectExtent l="6985" t="8255" r="1206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210DEE" w:rsidRDefault="006F2B31" w:rsidP="006F2B3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Решение</w:t>
                            </w:r>
                            <w:r w:rsidRPr="00210D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  <w:p w:rsidR="006F2B31" w:rsidRPr="00A758D4" w:rsidRDefault="006F2B31" w:rsidP="006F2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70pt;margin-top:10.8pt;width:18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">
                <v:textbox>
                  <w:txbxContent>
                    <w:p w:rsidR="006F2B31" w:rsidRPr="00210DEE" w:rsidRDefault="006F2B31" w:rsidP="006F2B3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Решение</w:t>
                      </w:r>
                      <w:r w:rsidRPr="00210DEE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  <w:p w:rsidR="006F2B31" w:rsidRPr="00A758D4" w:rsidRDefault="006F2B31" w:rsidP="006F2B31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514600" cy="914400"/>
                <wp:effectExtent l="6985" t="825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Pr="00210DEE" w:rsidRDefault="006F2B31" w:rsidP="006F2B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Решение </w:t>
                            </w:r>
                            <w:r w:rsidRPr="00210D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о предоставлении разрешения </w:t>
                            </w:r>
                            <w:r w:rsidRPr="00210D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</w:p>
                          <w:p w:rsidR="006F2B31" w:rsidRPr="00A758D4" w:rsidRDefault="006F2B31" w:rsidP="006F2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0;margin-top:10.8pt;width:198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">
                <v:textbox>
                  <w:txbxContent>
                    <w:p w:rsidR="006F2B31" w:rsidRPr="00210DEE" w:rsidRDefault="006F2B31" w:rsidP="006F2B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Решение </w:t>
                      </w:r>
                      <w:r w:rsidRPr="00210DEE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о предоставлении разрешения </w:t>
                      </w:r>
                      <w:r w:rsidRPr="00210D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 отклонение от предельных параметров разрешенного строительства, реконструкции объектов капитального строительства</w:t>
                      </w:r>
                    </w:p>
                    <w:p w:rsidR="006F2B31" w:rsidRPr="00A758D4" w:rsidRDefault="006F2B31" w:rsidP="006F2B3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1264920</wp:posOffset>
                </wp:positionV>
                <wp:extent cx="344805" cy="229870"/>
                <wp:effectExtent l="9525" t="12065" r="762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31" w:rsidRDefault="006F2B31" w:rsidP="006F2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3" type="#_x0000_t202" style="position:absolute;left:0;text-align:left;margin-left:109.7pt;margin-top:99.6pt;width:27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" strokecolor="white">
                <v:textbox>
                  <w:txbxContent>
                    <w:p w:rsidR="006F2B31" w:rsidRDefault="006F2B31" w:rsidP="006F2B31"/>
                  </w:txbxContent>
                </v:textbox>
              </v:shape>
            </w:pict>
          </mc:Fallback>
        </mc:AlternateContent>
      </w:r>
    </w:p>
    <w:p w:rsidR="006F2B31" w:rsidRPr="008E727F" w:rsidRDefault="006F2B31" w:rsidP="006F2B31">
      <w:pPr>
        <w:widowControl w:val="0"/>
        <w:tabs>
          <w:tab w:val="left" w:pos="1230"/>
          <w:tab w:val="left" w:pos="7350"/>
        </w:tabs>
        <w:ind w:right="28"/>
        <w:jc w:val="both"/>
        <w:rPr>
          <w:snapToGrid w:val="0"/>
          <w:color w:val="000000"/>
        </w:rPr>
      </w:pPr>
    </w:p>
    <w:p w:rsidR="006F2B31" w:rsidRPr="008E727F" w:rsidRDefault="006F2B31" w:rsidP="006F2B31">
      <w:pPr>
        <w:widowControl w:val="0"/>
        <w:ind w:right="28" w:firstLine="709"/>
        <w:jc w:val="right"/>
        <w:rPr>
          <w:snapToGrid w:val="0"/>
          <w:color w:val="000000"/>
        </w:rPr>
      </w:pPr>
    </w:p>
    <w:p w:rsidR="006F2B31" w:rsidRPr="008E727F" w:rsidRDefault="006F2B31" w:rsidP="006F2B31">
      <w:pPr>
        <w:widowControl w:val="0"/>
        <w:ind w:right="28" w:firstLine="709"/>
        <w:jc w:val="right"/>
        <w:rPr>
          <w:snapToGrid w:val="0"/>
          <w:color w:val="000000"/>
        </w:rPr>
      </w:pPr>
    </w:p>
    <w:p w:rsidR="006F2B31" w:rsidRPr="008E727F" w:rsidRDefault="006F2B31" w:rsidP="006F2B31">
      <w:pPr>
        <w:ind w:firstLine="567"/>
        <w:jc w:val="both"/>
        <w:rPr>
          <w:sz w:val="28"/>
        </w:rPr>
      </w:pPr>
    </w:p>
    <w:p w:rsidR="006F2B31" w:rsidRPr="008E727F" w:rsidRDefault="006F2B31" w:rsidP="006F2B31">
      <w:pPr>
        <w:ind w:firstLine="567"/>
        <w:jc w:val="both"/>
        <w:rPr>
          <w:sz w:val="28"/>
        </w:rPr>
      </w:pPr>
    </w:p>
    <w:p w:rsidR="006F2B31" w:rsidRDefault="006F2B31" w:rsidP="006F2B31">
      <w:pPr>
        <w:ind w:firstLine="567"/>
        <w:jc w:val="both"/>
        <w:rPr>
          <w:sz w:val="28"/>
        </w:rPr>
      </w:pPr>
    </w:p>
    <w:p w:rsidR="006F2B31" w:rsidRDefault="006F2B31" w:rsidP="006F2B31">
      <w:pPr>
        <w:spacing w:after="0" w:line="240" w:lineRule="auto"/>
        <w:jc w:val="center"/>
        <w:rPr>
          <w:sz w:val="28"/>
        </w:rPr>
        <w:sectPr w:rsidR="006F2B31" w:rsidSect="009E4231">
          <w:pgSz w:w="11906" w:h="16838"/>
          <w:pgMar w:top="1134" w:right="851" w:bottom="164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1218"/>
        <w:gridCol w:w="4276"/>
      </w:tblGrid>
      <w:tr w:rsidR="006F2B31" w:rsidRPr="0046346C" w:rsidTr="004F40A7">
        <w:tc>
          <w:tcPr>
            <w:tcW w:w="4076" w:type="dxa"/>
            <w:shd w:val="clear" w:color="auto" w:fill="auto"/>
          </w:tcPr>
          <w:p w:rsidR="006F2B31" w:rsidRPr="009A1535" w:rsidRDefault="006F2B31" w:rsidP="004F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</w:rPr>
              <w:lastRenderedPageBreak/>
              <w:br w:type="page"/>
            </w:r>
            <w:r w:rsidRPr="009A15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F2B31" w:rsidRPr="009A1535" w:rsidRDefault="006F2B31" w:rsidP="004F40A7">
            <w:pPr>
              <w:spacing w:after="0" w:line="240" w:lineRule="auto"/>
              <w:ind w:left="-107" w:right="-1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15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ЛЁВИНСКОГО</w:t>
            </w:r>
          </w:p>
          <w:p w:rsidR="006F2B31" w:rsidRPr="009A1535" w:rsidRDefault="006F2B31" w:rsidP="004F40A7">
            <w:pPr>
              <w:spacing w:after="0" w:line="240" w:lineRule="auto"/>
              <w:ind w:left="-107" w:right="-1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15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ГОРОДСКОГО ПОСЕЛЕНИЯ</w:t>
            </w:r>
          </w:p>
          <w:p w:rsidR="006F2B31" w:rsidRPr="009A1535" w:rsidRDefault="006F2B31" w:rsidP="004F40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1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Оричевского</w:t>
            </w:r>
            <w:proofErr w:type="spellEnd"/>
            <w:r w:rsidRPr="009A1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  <w:p w:rsidR="006F2B31" w:rsidRPr="009A1535" w:rsidRDefault="006F2B31" w:rsidP="004F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1535">
              <w:rPr>
                <w:rFonts w:ascii="Times New Roman" w:eastAsia="Times New Roman" w:hAnsi="Times New Roman"/>
                <w:lang w:eastAsia="ru-RU"/>
              </w:rPr>
              <w:t>ул. 70-летия Октября, д. 118,</w:t>
            </w:r>
          </w:p>
          <w:p w:rsidR="006F2B31" w:rsidRPr="009A1535" w:rsidRDefault="006F2B31" w:rsidP="004F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A1535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9A15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A1535">
              <w:rPr>
                <w:rFonts w:ascii="Times New Roman" w:eastAsia="Times New Roman" w:hAnsi="Times New Roman"/>
                <w:lang w:eastAsia="ru-RU"/>
              </w:rPr>
              <w:t>Лёвинцы</w:t>
            </w:r>
            <w:proofErr w:type="spellEnd"/>
            <w:r w:rsidRPr="009A15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A1535">
              <w:rPr>
                <w:rFonts w:ascii="Times New Roman" w:eastAsia="Times New Roman" w:hAnsi="Times New Roman"/>
                <w:lang w:eastAsia="ru-RU"/>
              </w:rPr>
              <w:t>Оричевского</w:t>
            </w:r>
            <w:proofErr w:type="spellEnd"/>
            <w:r w:rsidRPr="009A1535">
              <w:rPr>
                <w:rFonts w:ascii="Times New Roman" w:eastAsia="Times New Roman" w:hAnsi="Times New Roman"/>
                <w:lang w:eastAsia="ru-RU"/>
              </w:rPr>
              <w:t xml:space="preserve"> района Кировской области, 612079</w:t>
            </w:r>
          </w:p>
          <w:p w:rsidR="006F2B31" w:rsidRPr="009A1535" w:rsidRDefault="006F2B31" w:rsidP="004F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1535">
              <w:rPr>
                <w:rFonts w:ascii="Times New Roman" w:eastAsia="Times New Roman" w:hAnsi="Times New Roman"/>
                <w:lang w:eastAsia="ru-RU"/>
              </w:rPr>
              <w:t>тел/факс (83354) 26-1-58</w:t>
            </w:r>
          </w:p>
          <w:p w:rsidR="006F2B31" w:rsidRPr="006411BC" w:rsidRDefault="006F2B31" w:rsidP="004F40A7">
            <w:pPr>
              <w:jc w:val="center"/>
              <w:rPr>
                <w:sz w:val="28"/>
                <w:lang w:val="en-US"/>
              </w:rPr>
            </w:pPr>
            <w:proofErr w:type="gramStart"/>
            <w:r w:rsidRPr="0046346C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6411BC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6346C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6411BC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9" w:history="1">
              <w:r w:rsidRPr="0046346C">
                <w:rPr>
                  <w:rFonts w:ascii="Times New Roman" w:eastAsia="Times New Roman" w:hAnsi="Times New Roman"/>
                  <w:color w:val="000000"/>
                  <w:u w:val="single"/>
                  <w:lang w:val="en-US" w:eastAsia="ru-RU"/>
                </w:rPr>
                <w:t>levinadm</w:t>
              </w:r>
              <w:r w:rsidRPr="006411BC">
                <w:rPr>
                  <w:rFonts w:ascii="Times New Roman" w:eastAsia="Times New Roman" w:hAnsi="Times New Roman"/>
                  <w:color w:val="000000"/>
                  <w:u w:val="single"/>
                  <w:lang w:val="en-US" w:eastAsia="ru-RU"/>
                </w:rPr>
                <w:t>@</w:t>
              </w:r>
              <w:r w:rsidRPr="0046346C">
                <w:rPr>
                  <w:rFonts w:ascii="Times New Roman" w:eastAsia="Times New Roman" w:hAnsi="Times New Roman"/>
                  <w:color w:val="000000"/>
                  <w:u w:val="single"/>
                  <w:lang w:val="en-US" w:eastAsia="ru-RU"/>
                </w:rPr>
                <w:t>rambler</w:t>
              </w:r>
              <w:r w:rsidRPr="006411BC">
                <w:rPr>
                  <w:rFonts w:ascii="Times New Roman" w:eastAsia="Times New Roman" w:hAnsi="Times New Roman"/>
                  <w:color w:val="000000"/>
                  <w:u w:val="single"/>
                  <w:lang w:val="en-US" w:eastAsia="ru-RU"/>
                </w:rPr>
                <w:t>.</w:t>
              </w:r>
              <w:r w:rsidRPr="0046346C">
                <w:rPr>
                  <w:rFonts w:ascii="Times New Roman" w:eastAsia="Times New Roman" w:hAnsi="Times New Roman"/>
                  <w:color w:val="00000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218" w:type="dxa"/>
            <w:shd w:val="clear" w:color="auto" w:fill="auto"/>
          </w:tcPr>
          <w:p w:rsidR="006F2B31" w:rsidRPr="006411BC" w:rsidRDefault="006F2B31" w:rsidP="004F40A7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276" w:type="dxa"/>
            <w:shd w:val="clear" w:color="auto" w:fill="auto"/>
          </w:tcPr>
          <w:p w:rsidR="006F2B31" w:rsidRPr="0046346C" w:rsidRDefault="006F2B31" w:rsidP="004F40A7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46346C">
              <w:rPr>
                <w:rFonts w:ascii="Times New Roman" w:hAnsi="Times New Roman"/>
                <w:sz w:val="28"/>
              </w:rPr>
              <w:t>Приложение № 3</w:t>
            </w:r>
          </w:p>
          <w:p w:rsidR="006F2B31" w:rsidRPr="0046346C" w:rsidRDefault="006F2B31" w:rsidP="004F40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6346C">
              <w:rPr>
                <w:rFonts w:ascii="Times New Roman" w:hAnsi="Times New Roman"/>
                <w:sz w:val="28"/>
              </w:rPr>
              <w:t>к административному регламенту</w:t>
            </w:r>
          </w:p>
          <w:p w:rsidR="006F2B31" w:rsidRPr="0046346C" w:rsidRDefault="006F2B31" w:rsidP="004F40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6F2B31" w:rsidRPr="0046346C" w:rsidRDefault="006F2B31" w:rsidP="004F40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6346C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6F2B31" w:rsidRPr="0046346C" w:rsidRDefault="006F2B31" w:rsidP="004F4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346C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заявителя, адрес</w:t>
            </w:r>
          </w:p>
        </w:tc>
      </w:tr>
    </w:tbl>
    <w:p w:rsidR="006F2B31" w:rsidRPr="000643CE" w:rsidRDefault="006F2B31" w:rsidP="006F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B31" w:rsidRPr="000643CE" w:rsidRDefault="006F2B31" w:rsidP="006F2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3CE">
        <w:rPr>
          <w:rFonts w:ascii="Times New Roman" w:hAnsi="Times New Roman"/>
          <w:b/>
          <w:sz w:val="28"/>
          <w:szCs w:val="28"/>
        </w:rPr>
        <w:t>Уведомление об отказе в приеме заявления для предоставления муниципальной услуги</w:t>
      </w:r>
    </w:p>
    <w:p w:rsidR="006F2B31" w:rsidRPr="000643CE" w:rsidRDefault="006F2B31" w:rsidP="006F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B31" w:rsidRPr="000643CE" w:rsidRDefault="006F2B31" w:rsidP="006F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0643CE">
        <w:rPr>
          <w:rFonts w:ascii="Times New Roman" w:hAnsi="Times New Roman"/>
          <w:sz w:val="28"/>
          <w:szCs w:val="28"/>
        </w:rPr>
        <w:t>ая</w:t>
      </w:r>
      <w:proofErr w:type="spellEnd"/>
      <w:r w:rsidRPr="000643CE">
        <w:rPr>
          <w:rFonts w:ascii="Times New Roman" w:hAnsi="Times New Roman"/>
          <w:sz w:val="28"/>
          <w:szCs w:val="28"/>
        </w:rPr>
        <w:t>)_____________________________________________________</w:t>
      </w:r>
    </w:p>
    <w:p w:rsidR="006F2B31" w:rsidRPr="000643CE" w:rsidRDefault="006F2B31" w:rsidP="006F2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0643CE">
        <w:rPr>
          <w:rFonts w:ascii="Times New Roman" w:hAnsi="Times New Roman"/>
          <w:sz w:val="28"/>
          <w:szCs w:val="28"/>
          <w:vertAlign w:val="superscript"/>
        </w:rPr>
        <w:t>(Ф.И.О. заявителя)</w:t>
      </w:r>
    </w:p>
    <w:p w:rsidR="006F2B31" w:rsidRPr="000643CE" w:rsidRDefault="006F2B31" w:rsidP="006F2B31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настоящим уведомляем Вас о том, что заявление о предоставлении муниципальной услуги «</w:t>
      </w:r>
      <w:r w:rsidRPr="004F63F9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D46DFE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0643CE">
        <w:rPr>
          <w:rFonts w:ascii="Times New Roman" w:hAnsi="Times New Roman"/>
          <w:bCs/>
          <w:sz w:val="28"/>
          <w:szCs w:val="28"/>
        </w:rPr>
        <w:t>»</w:t>
      </w:r>
      <w:r w:rsidRPr="000643CE">
        <w:rPr>
          <w:rFonts w:ascii="Times New Roman" w:hAnsi="Times New Roman"/>
          <w:sz w:val="28"/>
          <w:szCs w:val="28"/>
        </w:rPr>
        <w:t xml:space="preserve">, не может быть принято </w:t>
      </w:r>
      <w:proofErr w:type="gramStart"/>
      <w:r w:rsidRPr="000643CE">
        <w:rPr>
          <w:rFonts w:ascii="Times New Roman" w:hAnsi="Times New Roman"/>
          <w:sz w:val="28"/>
          <w:szCs w:val="28"/>
        </w:rPr>
        <w:t>по</w:t>
      </w:r>
      <w:proofErr w:type="gramEnd"/>
      <w:r w:rsidRPr="000643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3CE">
        <w:rPr>
          <w:rFonts w:ascii="Times New Roman" w:hAnsi="Times New Roman"/>
          <w:sz w:val="28"/>
          <w:szCs w:val="28"/>
        </w:rPr>
        <w:t>следующим</w:t>
      </w:r>
      <w:proofErr w:type="gramEnd"/>
      <w:r w:rsidRPr="000643CE">
        <w:rPr>
          <w:rFonts w:ascii="Times New Roman" w:hAnsi="Times New Roman"/>
          <w:sz w:val="28"/>
          <w:szCs w:val="28"/>
        </w:rPr>
        <w:t xml:space="preserve"> основаниям: </w:t>
      </w:r>
    </w:p>
    <w:p w:rsidR="006F2B31" w:rsidRPr="000643CE" w:rsidRDefault="006F2B31" w:rsidP="006F2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F2B31" w:rsidRPr="000643CE" w:rsidRDefault="006F2B31" w:rsidP="006F2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F2B31" w:rsidRPr="000643CE" w:rsidRDefault="006F2B31" w:rsidP="006F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F2B31" w:rsidRPr="000643CE" w:rsidRDefault="006F2B31" w:rsidP="006F2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F2B31" w:rsidRPr="000643CE" w:rsidRDefault="006F2B31" w:rsidP="006F2B31">
      <w:pPr>
        <w:spacing w:after="0" w:line="240" w:lineRule="auto"/>
        <w:jc w:val="center"/>
        <w:rPr>
          <w:rFonts w:ascii="Times New Roman" w:hAnsi="Times New Roman"/>
        </w:rPr>
      </w:pPr>
      <w:r w:rsidRPr="000643CE">
        <w:rPr>
          <w:rFonts w:ascii="Times New Roman" w:hAnsi="Times New Roman"/>
        </w:rPr>
        <w:t>(также указываются способы устранения причин отказа в приеме документов)</w:t>
      </w:r>
    </w:p>
    <w:p w:rsidR="006F2B31" w:rsidRPr="000643CE" w:rsidRDefault="006F2B31" w:rsidP="006F2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B31" w:rsidRPr="000643CE" w:rsidRDefault="006F2B31" w:rsidP="006F2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6F2B31" w:rsidRPr="000643CE" w:rsidRDefault="006F2B31" w:rsidP="006F2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B31" w:rsidRPr="000643CE" w:rsidRDefault="006F2B31" w:rsidP="006F2B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6F2B31" w:rsidRPr="000643CE" w:rsidRDefault="006F2B31" w:rsidP="006F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B31" w:rsidRPr="000643CE" w:rsidRDefault="006F2B31" w:rsidP="006F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284"/>
        <w:gridCol w:w="1696"/>
        <w:gridCol w:w="1440"/>
        <w:gridCol w:w="2700"/>
      </w:tblGrid>
      <w:tr w:rsidR="006F2B31" w:rsidRPr="000643CE" w:rsidTr="004F40A7">
        <w:tc>
          <w:tcPr>
            <w:tcW w:w="3528" w:type="dxa"/>
            <w:tcBorders>
              <w:bottom w:val="single" w:sz="4" w:space="0" w:color="auto"/>
            </w:tcBorders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700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____________________</w:t>
            </w:r>
          </w:p>
        </w:tc>
      </w:tr>
      <w:tr w:rsidR="006F2B31" w:rsidRPr="000643CE" w:rsidTr="004F40A7">
        <w:tc>
          <w:tcPr>
            <w:tcW w:w="3528" w:type="dxa"/>
            <w:tcBorders>
              <w:top w:val="single" w:sz="4" w:space="0" w:color="auto"/>
            </w:tcBorders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И.О.Ф.</w:t>
            </w:r>
          </w:p>
        </w:tc>
      </w:tr>
    </w:tbl>
    <w:p w:rsidR="006F2B31" w:rsidRPr="000643CE" w:rsidRDefault="006F2B31" w:rsidP="006F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808" w:type="dxa"/>
        <w:tblLook w:val="04A0" w:firstRow="1" w:lastRow="0" w:firstColumn="1" w:lastColumn="0" w:noHBand="0" w:noVBand="1"/>
      </w:tblPr>
      <w:tblGrid>
        <w:gridCol w:w="2268"/>
        <w:gridCol w:w="540"/>
      </w:tblGrid>
      <w:tr w:rsidR="006F2B31" w:rsidRPr="000643CE" w:rsidTr="004F40A7">
        <w:tc>
          <w:tcPr>
            <w:tcW w:w="2268" w:type="dxa"/>
            <w:tcBorders>
              <w:bottom w:val="single" w:sz="4" w:space="0" w:color="auto"/>
            </w:tcBorders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540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gramStart"/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г</w:t>
            </w:r>
            <w:proofErr w:type="gramEnd"/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.</w:t>
            </w:r>
          </w:p>
        </w:tc>
      </w:tr>
      <w:tr w:rsidR="006F2B31" w:rsidRPr="000643CE" w:rsidTr="004F40A7">
        <w:tc>
          <w:tcPr>
            <w:tcW w:w="2268" w:type="dxa"/>
            <w:tcBorders>
              <w:top w:val="single" w:sz="4" w:space="0" w:color="auto"/>
            </w:tcBorders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6F2B31" w:rsidRPr="000643CE" w:rsidRDefault="006F2B31" w:rsidP="004F40A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2B31" w:rsidRPr="000643CE" w:rsidRDefault="006F2B31" w:rsidP="006F2B31">
      <w:pPr>
        <w:rPr>
          <w:rFonts w:ascii="Times New Roman" w:hAnsi="Times New Roman"/>
          <w:sz w:val="28"/>
          <w:szCs w:val="28"/>
        </w:rPr>
      </w:pPr>
    </w:p>
    <w:p w:rsidR="006F2B31" w:rsidRPr="000643CE" w:rsidRDefault="006F2B31" w:rsidP="006F2B31">
      <w:pPr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Дата направления по почте или электронной почте «___»__________________20___</w:t>
      </w:r>
    </w:p>
    <w:p w:rsidR="009252DB" w:rsidRDefault="009252DB"/>
    <w:sectPr w:rsidR="009252DB" w:rsidSect="009E4231">
      <w:pgSz w:w="11906" w:h="16838"/>
      <w:pgMar w:top="1134" w:right="851" w:bottom="16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1"/>
    <w:rsid w:val="006411BC"/>
    <w:rsid w:val="006F2B31"/>
    <w:rsid w:val="009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2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2B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nhideWhenUsed/>
    <w:rsid w:val="006F2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2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2B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nhideWhenUsed/>
    <w:rsid w:val="006F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57A8B7242874D6C0BA39382995647B7C34D5635E477D3867A4448513F2F23C37AB9CA9B4C4C09k5a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8F6BA7EDD786AF65C05C41D488C2C8C10F9B4257EDB96D700ED70E321EBB49ECCFD45BC25CBAC0REE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8F6BA7EDD786AF65C05C41D488C2C8C10F9B4D5CECB96D700ED70E321EBB49ECCFD45BC25CBCCBREE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vin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2016-07-06T05:17:00Z</dcterms:created>
  <dcterms:modified xsi:type="dcterms:W3CDTF">2016-08-29T06:25:00Z</dcterms:modified>
</cp:coreProperties>
</file>